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outlineLvl w:val="9"/>
        <w:rPr>
          <w:rFonts w:hint="default" w:ascii="宋体" w:hAnsi="宋体" w:cs="宋体"/>
          <w:spacing w:val="-2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spacing w:val="-2"/>
          <w:kern w:val="0"/>
          <w:sz w:val="24"/>
          <w:szCs w:val="24"/>
          <w:lang w:val="en-US" w:eastAsia="zh-CN"/>
        </w:rPr>
        <w:t>附件3：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spacing w:val="-2"/>
          <w:kern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pacing w:val="-2"/>
          <w:kern w:val="0"/>
          <w:sz w:val="36"/>
          <w:szCs w:val="36"/>
          <w:lang w:eastAsia="zh-CN"/>
        </w:rPr>
        <w:t>项目归口主管单位联系表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spacing w:val="-2"/>
          <w:kern w:val="0"/>
          <w:sz w:val="10"/>
          <w:szCs w:val="10"/>
          <w:lang w:eastAsia="zh-CN"/>
        </w:rPr>
      </w:pPr>
    </w:p>
    <w:tbl>
      <w:tblPr>
        <w:tblStyle w:val="3"/>
        <w:tblW w:w="8994" w:type="dxa"/>
        <w:jc w:val="center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1552"/>
        <w:gridCol w:w="959"/>
        <w:gridCol w:w="1384"/>
        <w:gridCol w:w="2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申报单位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归口主管单位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宝安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新华书店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区融媒体中心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宝安日报社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区委宣传部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徐朝霞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29998087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宝安区创业一路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1号区委区政府办公楼916室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1" w:hRule="atLeast"/>
          <w:jc w:val="center"/>
        </w:trPr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归口业务主管的企业单位、社会民办文艺团体；</w:t>
            </w:r>
          </w:p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所申报项目需经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区文化广电旅游体育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局前置审批的其他社会组织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区文化广电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旅游体育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局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孙国立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85277334、13713623657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宝安区宝安体育馆西31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区文联各直属及挂靠协会、社会民办文艺团体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区文联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郑如意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29996506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宝安区创业一路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1号区委区政府办公楼306室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25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街道社会组织、团体和企业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新安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舒蕊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18971143383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新安街道办事处大楼510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室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党政综合办（宣传）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西乡街道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颜洁华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27932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046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西乡街道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宝民二路108号西乡街道办事处主楼307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室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党政综合办（宣传）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航城街道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周满茹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13266741326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航城街道办事处党政综合办（宣传）604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福永街道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张玉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27395113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、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15920048482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福永街道办事处党政综合办公室(宣传）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福海街道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伊彤飞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13751037003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福海街道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桥和路66号福海街道办党政综合办(宣传）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沙井街道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余瑶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13590439209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沙井街道办事处801室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党政综合办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宣传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新桥街道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潘惠茹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13510621621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新桥街道中心路239号405室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党政综合办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(宣传)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松岗街道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曾少彬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13246663337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松岗街道广深公路428号601室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党政综合办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(宣传)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燕罗街道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杨楚莉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13760477177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燕罗街道环胜路1号燕罗街道办事处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107室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党政综合办（宣传）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25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石岩街道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叶思敏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27762201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、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13728783362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石岩街道同富康创新科技园2号楼606室党政综合办(宣传）</w:t>
            </w:r>
          </w:p>
        </w:tc>
      </w:tr>
    </w:tbl>
    <w:p/>
    <w:sectPr>
      <w:footerReference r:id="rId3" w:type="default"/>
      <w:footerReference r:id="rId4" w:type="even"/>
      <w:pgSz w:w="12240" w:h="15840"/>
      <w:pgMar w:top="1440" w:right="1800" w:bottom="1440" w:left="180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6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C5F43"/>
    <w:rsid w:val="0B611969"/>
    <w:rsid w:val="179A2DD7"/>
    <w:rsid w:val="1A431793"/>
    <w:rsid w:val="1E654B5A"/>
    <w:rsid w:val="273D00B9"/>
    <w:rsid w:val="308035D7"/>
    <w:rsid w:val="324F1DCA"/>
    <w:rsid w:val="3E367D1D"/>
    <w:rsid w:val="4EC716CB"/>
    <w:rsid w:val="5D3C54F0"/>
    <w:rsid w:val="62425A2A"/>
    <w:rsid w:val="67AA272C"/>
    <w:rsid w:val="6AFE1743"/>
    <w:rsid w:val="6F33128A"/>
    <w:rsid w:val="793B18B4"/>
    <w:rsid w:val="79E3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2021-02-07T01:51:59Z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