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jc w:val="center"/>
        <w:textAlignment w:val="auto"/>
        <w:rPr>
          <w:rFonts w:hint="default" w:ascii="宋体" w:hAnsi="宋体" w:eastAsia="宋体" w:cs="方正小标宋简体"/>
          <w:b/>
          <w:bCs/>
          <w:kern w:val="44"/>
          <w:sz w:val="44"/>
          <w:szCs w:val="44"/>
          <w:lang w:val="en-US" w:eastAsia="zh-CN" w:bidi="ar"/>
        </w:rPr>
      </w:pPr>
      <w:r>
        <w:rPr>
          <w:rFonts w:hint="eastAsia" w:ascii="宋体" w:hAnsi="宋体" w:eastAsia="宋体" w:cs="方正小标宋简体"/>
          <w:b/>
          <w:bCs/>
          <w:kern w:val="44"/>
          <w:sz w:val="44"/>
          <w:szCs w:val="44"/>
          <w:lang w:val="en-US" w:eastAsia="zh-CN" w:bidi="ar"/>
        </w:rPr>
        <w:t>参展报名表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jc w:val="center"/>
        <w:textAlignment w:val="auto"/>
        <w:rPr>
          <w:rFonts w:hint="eastAsia" w:asciiTheme="majorEastAsia" w:hAnsiTheme="majorEastAsia" w:eastAsiaTheme="majorEastAsia" w:cstheme="majorEastAsia"/>
          <w:b w:val="0"/>
          <w:bCs w:val="0"/>
          <w:color w:val="auto"/>
          <w:sz w:val="28"/>
          <w:szCs w:val="28"/>
          <w:highlight w:val="none"/>
          <w:lang w:val="en-US" w:eastAsia="zh-CN"/>
        </w:rPr>
      </w:pPr>
    </w:p>
    <w:tbl>
      <w:tblPr>
        <w:tblStyle w:val="5"/>
        <w:tblW w:w="14646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230"/>
        <w:gridCol w:w="2782"/>
        <w:gridCol w:w="4022"/>
        <w:gridCol w:w="1134"/>
        <w:gridCol w:w="1134"/>
        <w:gridCol w:w="1734"/>
        <w:gridCol w:w="161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88" w:hRule="atLeast"/>
          <w:jc w:val="center"/>
        </w:trPr>
        <w:tc>
          <w:tcPr>
            <w:tcW w:w="223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hint="eastAsia" w:ascii="仿宋" w:hAnsi="仿宋" w:eastAsia="仿宋" w:cs="仿宋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/>
                <w:bCs/>
                <w:kern w:val="2"/>
                <w:sz w:val="32"/>
                <w:szCs w:val="32"/>
                <w:lang w:val="en-US" w:eastAsia="zh-CN" w:bidi="ar-SA"/>
              </w:rPr>
              <w:t>单位名称</w:t>
            </w:r>
          </w:p>
        </w:tc>
        <w:tc>
          <w:tcPr>
            <w:tcW w:w="2782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hint="eastAsia" w:ascii="仿宋" w:hAnsi="仿宋" w:eastAsia="仿宋" w:cs="仿宋"/>
                <w:b/>
                <w:bCs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/>
                <w:bCs/>
                <w:kern w:val="2"/>
                <w:sz w:val="32"/>
                <w:szCs w:val="32"/>
                <w:lang w:val="en-US" w:eastAsia="zh-CN" w:bidi="ar-SA"/>
              </w:rPr>
              <w:t>单位简介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hint="eastAsia" w:ascii="仿宋" w:hAnsi="仿宋" w:eastAsia="仿宋" w:cs="仿宋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2"/>
                <w:sz w:val="32"/>
                <w:szCs w:val="32"/>
                <w:lang w:val="en-US" w:eastAsia="zh-CN" w:bidi="ar-SA"/>
              </w:rPr>
              <w:t>（200字以内）</w:t>
            </w:r>
          </w:p>
        </w:tc>
        <w:tc>
          <w:tcPr>
            <w:tcW w:w="4022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hint="eastAsia" w:ascii="仿宋" w:hAnsi="仿宋" w:eastAsia="仿宋" w:cs="仿宋"/>
                <w:b/>
                <w:bCs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/>
                <w:bCs/>
                <w:kern w:val="2"/>
                <w:sz w:val="32"/>
                <w:szCs w:val="32"/>
                <w:lang w:val="en-US" w:eastAsia="zh-CN" w:bidi="ar-SA"/>
              </w:rPr>
              <w:t>产品简介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hint="eastAsia" w:ascii="仿宋" w:hAnsi="仿宋" w:eastAsia="仿宋" w:cs="仿宋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2"/>
                <w:sz w:val="32"/>
                <w:szCs w:val="32"/>
                <w:lang w:val="en-US" w:eastAsia="zh-CN" w:bidi="ar-SA"/>
              </w:rPr>
              <w:t>（包含但不限于产品名称、基本介绍、尺寸等）</w:t>
            </w:r>
          </w:p>
        </w:tc>
        <w:tc>
          <w:tcPr>
            <w:tcW w:w="1134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hint="eastAsia" w:ascii="仿宋" w:hAnsi="仿宋" w:eastAsia="仿宋" w:cs="仿宋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/>
                <w:bCs/>
                <w:kern w:val="2"/>
                <w:sz w:val="32"/>
                <w:szCs w:val="32"/>
                <w:lang w:val="en-US" w:eastAsia="zh-CN" w:bidi="ar-SA"/>
              </w:rPr>
              <w:t>意向参展面积</w:t>
            </w:r>
          </w:p>
        </w:tc>
        <w:tc>
          <w:tcPr>
            <w:tcW w:w="1134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hint="eastAsia" w:ascii="仿宋" w:hAnsi="仿宋" w:eastAsia="仿宋" w:cs="仿宋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/>
                <w:bCs/>
                <w:kern w:val="2"/>
                <w:sz w:val="32"/>
                <w:szCs w:val="32"/>
                <w:lang w:val="en-US" w:eastAsia="zh-CN" w:bidi="ar-SA"/>
              </w:rPr>
              <w:t>联系人</w:t>
            </w:r>
          </w:p>
        </w:tc>
        <w:tc>
          <w:tcPr>
            <w:tcW w:w="1734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hint="eastAsia" w:ascii="仿宋" w:hAnsi="仿宋" w:eastAsia="仿宋" w:cs="仿宋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/>
                <w:bCs/>
                <w:kern w:val="2"/>
                <w:sz w:val="32"/>
                <w:szCs w:val="32"/>
                <w:lang w:val="en-US" w:eastAsia="zh-CN" w:bidi="ar-SA"/>
              </w:rPr>
              <w:t>联系电话</w:t>
            </w:r>
          </w:p>
        </w:tc>
        <w:tc>
          <w:tcPr>
            <w:tcW w:w="161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hint="default" w:ascii="仿宋" w:hAnsi="仿宋" w:eastAsia="仿宋" w:cs="仿宋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/>
                <w:bCs/>
                <w:kern w:val="2"/>
                <w:sz w:val="32"/>
                <w:szCs w:val="32"/>
                <w:lang w:val="en-US" w:eastAsia="zh-CN" w:bidi="ar-SA"/>
              </w:rPr>
              <w:t>备注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82" w:hRule="atLeast"/>
          <w:jc w:val="center"/>
        </w:trPr>
        <w:tc>
          <w:tcPr>
            <w:tcW w:w="223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hint="eastAsia" w:ascii="仿宋" w:hAnsi="仿宋" w:eastAsia="仿宋" w:cs="仿宋"/>
                <w:kern w:val="2"/>
                <w:sz w:val="32"/>
                <w:szCs w:val="32"/>
                <w:lang w:val="en-US" w:eastAsia="zh-CN" w:bidi="ar-SA"/>
              </w:rPr>
            </w:pPr>
          </w:p>
        </w:tc>
        <w:tc>
          <w:tcPr>
            <w:tcW w:w="2782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hint="eastAsia" w:ascii="仿宋" w:hAnsi="仿宋" w:eastAsia="仿宋" w:cs="仿宋"/>
                <w:kern w:val="2"/>
                <w:sz w:val="32"/>
                <w:szCs w:val="32"/>
                <w:lang w:val="en-US" w:eastAsia="zh-CN" w:bidi="ar-SA"/>
              </w:rPr>
            </w:pPr>
          </w:p>
        </w:tc>
        <w:tc>
          <w:tcPr>
            <w:tcW w:w="4022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hint="eastAsia" w:ascii="仿宋" w:hAnsi="仿宋" w:eastAsia="仿宋" w:cs="仿宋"/>
                <w:kern w:val="2"/>
                <w:sz w:val="32"/>
                <w:szCs w:val="32"/>
                <w:lang w:val="en-US" w:eastAsia="zh-CN" w:bidi="ar-SA"/>
              </w:rPr>
            </w:pPr>
          </w:p>
        </w:tc>
        <w:tc>
          <w:tcPr>
            <w:tcW w:w="1134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hint="eastAsia" w:ascii="仿宋" w:hAnsi="仿宋" w:eastAsia="仿宋" w:cs="仿宋"/>
                <w:kern w:val="2"/>
                <w:sz w:val="32"/>
                <w:szCs w:val="32"/>
                <w:lang w:val="en-US" w:eastAsia="zh-CN" w:bidi="ar-SA"/>
              </w:rPr>
            </w:pPr>
          </w:p>
        </w:tc>
        <w:tc>
          <w:tcPr>
            <w:tcW w:w="1134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hint="eastAsia" w:ascii="仿宋" w:hAnsi="仿宋" w:eastAsia="仿宋" w:cs="仿宋"/>
                <w:kern w:val="2"/>
                <w:sz w:val="32"/>
                <w:szCs w:val="32"/>
                <w:lang w:val="en-US" w:eastAsia="zh-CN" w:bidi="ar-SA"/>
              </w:rPr>
            </w:pPr>
          </w:p>
        </w:tc>
        <w:tc>
          <w:tcPr>
            <w:tcW w:w="1734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hint="eastAsia" w:ascii="仿宋" w:hAnsi="仿宋" w:eastAsia="仿宋" w:cs="仿宋"/>
                <w:kern w:val="2"/>
                <w:sz w:val="32"/>
                <w:szCs w:val="32"/>
                <w:lang w:val="en-US" w:eastAsia="zh-CN" w:bidi="ar-SA"/>
              </w:rPr>
            </w:pPr>
          </w:p>
        </w:tc>
        <w:tc>
          <w:tcPr>
            <w:tcW w:w="161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hint="eastAsia" w:ascii="仿宋" w:hAnsi="仿宋" w:eastAsia="仿宋" w:cs="仿宋"/>
                <w:kern w:val="2"/>
                <w:sz w:val="32"/>
                <w:szCs w:val="32"/>
                <w:lang w:val="en-US" w:eastAsia="zh-CN" w:bidi="ar-SA"/>
              </w:rPr>
            </w:pPr>
          </w:p>
        </w:tc>
      </w:tr>
    </w:tbl>
    <w:p/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240" w:lineRule="auto"/>
        <w:jc w:val="both"/>
        <w:textAlignment w:val="auto"/>
        <w:rPr>
          <w:rFonts w:hint="eastAsia" w:asciiTheme="majorEastAsia" w:hAnsiTheme="majorEastAsia" w:eastAsiaTheme="majorEastAsia" w:cstheme="majorEastAsia"/>
          <w:b/>
          <w:bCs/>
          <w:color w:val="auto"/>
          <w:sz w:val="28"/>
          <w:szCs w:val="28"/>
          <w:highlight w:val="none"/>
          <w:vertAlign w:val="baseline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240" w:lineRule="auto"/>
        <w:jc w:val="both"/>
        <w:textAlignment w:val="auto"/>
        <w:rPr>
          <w:rFonts w:hint="eastAsia" w:ascii="仿宋" w:hAnsi="仿宋" w:eastAsia="仿宋" w:cs="仿宋"/>
          <w:kern w:val="2"/>
          <w:sz w:val="32"/>
          <w:szCs w:val="32"/>
          <w:lang w:val="en-US" w:eastAsia="zh-CN" w:bidi="ar-SA"/>
        </w:rPr>
      </w:pPr>
      <w:r>
        <w:rPr>
          <w:rFonts w:hint="eastAsia" w:ascii="仿宋" w:hAnsi="仿宋" w:eastAsia="仿宋" w:cs="仿宋"/>
          <w:kern w:val="2"/>
          <w:sz w:val="32"/>
          <w:szCs w:val="32"/>
          <w:lang w:val="en-US" w:eastAsia="zh-CN" w:bidi="ar-SA"/>
        </w:rPr>
        <w:t>备注：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240" w:lineRule="auto"/>
        <w:jc w:val="both"/>
        <w:textAlignment w:val="auto"/>
        <w:rPr>
          <w:rFonts w:hint="eastAsia" w:ascii="仿宋" w:hAnsi="仿宋" w:eastAsia="仿宋" w:cs="仿宋"/>
          <w:kern w:val="2"/>
          <w:sz w:val="32"/>
          <w:szCs w:val="32"/>
          <w:lang w:val="en-US" w:eastAsia="zh-CN" w:bidi="ar-SA"/>
        </w:rPr>
      </w:pPr>
      <w:r>
        <w:rPr>
          <w:rFonts w:hint="eastAsia" w:ascii="仿宋" w:hAnsi="仿宋" w:eastAsia="仿宋" w:cs="仿宋"/>
          <w:kern w:val="2"/>
          <w:sz w:val="32"/>
          <w:szCs w:val="32"/>
          <w:lang w:val="en-US" w:eastAsia="zh-CN" w:bidi="ar-SA"/>
        </w:rPr>
        <w:t>1、展位面积分18㎡、36㎡、54㎡、72㎡、108㎡、216㎡；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240" w:lineRule="auto"/>
        <w:jc w:val="both"/>
        <w:textAlignment w:val="auto"/>
        <w:rPr>
          <w:rFonts w:hint="eastAsia" w:ascii="仿宋" w:hAnsi="仿宋" w:eastAsia="仿宋" w:cs="仿宋"/>
          <w:kern w:val="2"/>
          <w:sz w:val="32"/>
          <w:szCs w:val="32"/>
          <w:lang w:val="en-US" w:eastAsia="zh-CN" w:bidi="ar-SA"/>
        </w:rPr>
      </w:pPr>
      <w:r>
        <w:rPr>
          <w:rFonts w:hint="eastAsia" w:ascii="仿宋" w:hAnsi="仿宋" w:eastAsia="仿宋" w:cs="仿宋"/>
          <w:kern w:val="2"/>
          <w:sz w:val="32"/>
          <w:szCs w:val="32"/>
          <w:lang w:val="en-US" w:eastAsia="zh-CN" w:bidi="ar-SA"/>
        </w:rPr>
        <w:t>2、请参会企业于10月27日17:00之前，将报名回执发送至cxzx1@bao</w:t>
      </w:r>
      <w:bookmarkStart w:id="0" w:name="_GoBack"/>
      <w:bookmarkEnd w:id="0"/>
      <w:r>
        <w:rPr>
          <w:rFonts w:hint="eastAsia" w:ascii="仿宋" w:hAnsi="仿宋" w:eastAsia="仿宋" w:cs="仿宋"/>
          <w:kern w:val="2"/>
          <w:sz w:val="32"/>
          <w:szCs w:val="32"/>
          <w:lang w:val="en-US" w:eastAsia="zh-CN" w:bidi="ar-SA"/>
        </w:rPr>
        <w:t>an.gov.cn。</w:t>
      </w:r>
    </w:p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7A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jA1MTJhYmE4MzkyY2FkOGFkY2ZlY2ZjMjE5NjFiMTgifQ=="/>
  </w:docVars>
  <w:rsids>
    <w:rsidRoot w:val="198F1E65"/>
    <w:rsid w:val="0C9413AC"/>
    <w:rsid w:val="0E0437BD"/>
    <w:rsid w:val="198F1E65"/>
    <w:rsid w:val="25F4094B"/>
    <w:rsid w:val="2AF91248"/>
    <w:rsid w:val="48F6046D"/>
    <w:rsid w:val="4CA72A7A"/>
    <w:rsid w:val="50B60EBE"/>
    <w:rsid w:val="5B4D4167"/>
    <w:rsid w:val="636522D0"/>
    <w:rsid w:val="74697E0C"/>
    <w:rsid w:val="76F542E1"/>
    <w:rsid w:val="79B973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widowControl w:val="0"/>
      <w:spacing w:beforeAutospacing="0" w:afterAutospacing="0" w:line="560" w:lineRule="exact"/>
      <w:ind w:firstLine="0" w:firstLineChars="0"/>
      <w:jc w:val="center"/>
      <w:outlineLvl w:val="0"/>
    </w:pPr>
    <w:rPr>
      <w:rFonts w:ascii="宋体" w:hAnsi="宋体" w:eastAsia="宋体" w:cs="方正小标宋简体"/>
      <w:b/>
      <w:bCs/>
      <w:kern w:val="44"/>
      <w:sz w:val="44"/>
      <w:szCs w:val="44"/>
      <w:lang w:bidi="ar"/>
    </w:rPr>
  </w:style>
  <w:style w:type="character" w:default="1" w:styleId="6">
    <w:name w:val="Default Paragraph Font"/>
    <w:semiHidden/>
    <w:uiPriority w:val="0"/>
  </w:style>
  <w:style w:type="table" w:default="1" w:styleId="4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table" w:styleId="5">
    <w:name w:val="Table Grid"/>
    <w:basedOn w:val="4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Office_12.1.0.15712_F1E327BC-269C-435d-A152-05C5408002CA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2023-10-16T13:55:00Z</dcterms:created>
  <dc:creator>张宝兆</dc:creator>
  <cp:lastModifiedBy>L</cp:lastModifiedBy>
  <dcterms:modified xsi:type="dcterms:W3CDTF">2023-10-19T03:05:05Z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2052-12.1.0.15712</vt:lpwstr>
  </property>
  <property fmtid="{D5CDD505-2E9C-101B-9397-08002B2CF9AE}" pid="3" name="ICV">
    <vt:lpwstr>5A401CF0FA334DABACDF466790CE5F52_13</vt:lpwstr>
  </property>
</Properties>
</file>