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中国创新创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2"/>
        </w:rPr>
        <w:t>业大赛评委</w:t>
      </w:r>
      <w:r>
        <w:rPr>
          <w:rFonts w:hint="eastAsia" w:ascii="黑体" w:hAnsi="黑体" w:eastAsia="黑体" w:cs="黑体"/>
          <w:sz w:val="36"/>
          <w:szCs w:val="32"/>
          <w:lang w:val="en-US" w:eastAsia="zh-CN"/>
        </w:rPr>
        <w:t>工作申请信息</w:t>
      </w:r>
      <w:r>
        <w:rPr>
          <w:rFonts w:hint="eastAsia" w:ascii="黑体" w:hAnsi="黑体" w:eastAsia="黑体" w:cs="黑体"/>
          <w:sz w:val="36"/>
          <w:szCs w:val="32"/>
        </w:rPr>
        <w:t>表</w:t>
      </w:r>
    </w:p>
    <w:p/>
    <w:tbl>
      <w:tblPr>
        <w:tblStyle w:val="6"/>
        <w:tblW w:w="9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1417"/>
        <w:gridCol w:w="1100"/>
        <w:gridCol w:w="1675"/>
        <w:gridCol w:w="1466"/>
        <w:gridCol w:w="1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机构名称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私募基金备案号</w:t>
            </w:r>
          </w:p>
        </w:tc>
        <w:tc>
          <w:tcPr>
            <w:tcW w:w="419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/>
                <w:i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i/>
                <w:iCs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b w:val="0"/>
                <w:bCs w:val="0"/>
                <w:i/>
                <w:i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创投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□其他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机构负责人</w:t>
            </w:r>
          </w:p>
        </w:tc>
        <w:tc>
          <w:tcPr>
            <w:tcW w:w="25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基金规模</w:t>
            </w:r>
          </w:p>
        </w:tc>
        <w:tc>
          <w:tcPr>
            <w:tcW w:w="25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8"/>
                <w:szCs w:val="28"/>
                <w:lang w:val="en-US" w:eastAsia="zh-CN"/>
              </w:rPr>
              <w:t>（亿人民币）</w:t>
            </w: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管理资本量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8"/>
                <w:szCs w:val="28"/>
                <w:lang w:val="en-US" w:eastAsia="zh-CN"/>
              </w:rPr>
              <w:t>（亿人民币）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投资阶段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/比例</w:t>
            </w:r>
          </w:p>
        </w:tc>
        <w:tc>
          <w:tcPr>
            <w:tcW w:w="6945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天使□___%  VC□___%   PE□___%   Pre-IPO□___%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最高学历</w:t>
            </w:r>
          </w:p>
        </w:tc>
        <w:tc>
          <w:tcPr>
            <w:tcW w:w="128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院校/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25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25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5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通信地址</w:t>
            </w:r>
          </w:p>
        </w:tc>
        <w:tc>
          <w:tcPr>
            <w:tcW w:w="25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7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工作经历</w:t>
            </w:r>
          </w:p>
        </w:tc>
        <w:tc>
          <w:tcPr>
            <w:tcW w:w="6945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创业投资管理方面的主要业绩、荣誉等</w:t>
            </w:r>
          </w:p>
        </w:tc>
        <w:tc>
          <w:tcPr>
            <w:tcW w:w="6945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领域专长</w:t>
            </w:r>
          </w:p>
        </w:tc>
        <w:tc>
          <w:tcPr>
            <w:tcW w:w="6945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新一代信息技术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 高端装备制造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新材料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生物医药 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新能源 □    新能源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汽车 □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节能环保 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（至少选一项，可多选，不可自拟）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34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机构可配合开展对入围全国赛的企业尽职调查的工作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□是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□否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（尽职调查工作发生的相关费用由申请机构自行承担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）</w:t>
            </w:r>
          </w:p>
        </w:tc>
      </w:tr>
    </w:tbl>
    <w:p/>
    <w:sectPr>
      <w:pgSz w:w="11906" w:h="16838"/>
      <w:pgMar w:top="1134" w:right="1134" w:bottom="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MjI4YjZiZTg2ZGI5OTU3MDFhMzdmMjNjMGEzNjQifQ=="/>
  </w:docVars>
  <w:rsids>
    <w:rsidRoot w:val="35683D34"/>
    <w:rsid w:val="0C9C457C"/>
    <w:rsid w:val="35683D34"/>
    <w:rsid w:val="3FFD2ACE"/>
    <w:rsid w:val="46FE772A"/>
    <w:rsid w:val="610C53A2"/>
    <w:rsid w:val="67F835C0"/>
    <w:rsid w:val="6CC38674"/>
    <w:rsid w:val="6EBD8CB9"/>
    <w:rsid w:val="BB5D862D"/>
    <w:rsid w:val="F2C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4">
    <w:name w:val="Body Text"/>
    <w:basedOn w:val="1"/>
    <w:qFormat/>
    <w:uiPriority w:val="99"/>
    <w:pPr>
      <w:spacing w:after="120"/>
    </w:pPr>
  </w:style>
  <w:style w:type="paragraph" w:styleId="5">
    <w:name w:val="Body Text First Indent"/>
    <w:basedOn w:val="4"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867</Words>
  <Characters>890</Characters>
  <Lines>0</Lines>
  <Paragraphs>0</Paragraphs>
  <TotalTime>33</TotalTime>
  <ScaleCrop>false</ScaleCrop>
  <LinksUpToDate>false</LinksUpToDate>
  <CharactersWithSpaces>891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2021-07-22T01:35:00Z</dcterms:created>
  <dc:creator>Jane</dc:creator>
  <cp:lastModifiedBy>科技成果服务部</cp:lastModifiedBy>
  <dcterms:modified xsi:type="dcterms:W3CDTF">2024-07-05T10:26:30Z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3E59FD66DC044B89946D050F2B96A757_13</vt:lpwstr>
  </property>
</Properties>
</file>