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both"/>
        <w:rPr>
          <w:rFonts w:ascii="宋体" w:hAnsi="宋体" w:cs="宋体"/>
          <w:b/>
          <w:bCs/>
          <w:sz w:val="32"/>
          <w:szCs w:val="32"/>
        </w:rPr>
      </w:pPr>
    </w:p>
    <w:p>
      <w:pPr>
        <w:spacing w:line="560" w:lineRule="exact"/>
        <w:jc w:val="center"/>
        <w:rPr>
          <w:rFonts w:hint="default" w:ascii="宋体" w:hAnsi="宋体" w:cs="宋体"/>
          <w:b/>
          <w:bCs/>
          <w:sz w:val="44"/>
          <w:szCs w:val="44"/>
        </w:rPr>
      </w:pPr>
      <w:r>
        <w:rPr>
          <w:rFonts w:hint="default" w:ascii="宋体" w:hAnsi="宋体" w:eastAsia="宋体" w:cs="宋体"/>
          <w:b/>
          <w:bCs/>
          <w:sz w:val="44"/>
          <w:szCs w:val="44"/>
        </w:rPr>
        <w:t>202</w:t>
      </w:r>
      <w:r>
        <w:rPr>
          <w:rFonts w:hint="default" w:ascii="宋体" w:hAnsi="宋体" w:cs="宋体"/>
          <w:b/>
          <w:bCs/>
          <w:sz w:val="44"/>
          <w:szCs w:val="44"/>
        </w:rPr>
        <w:t>4</w:t>
      </w:r>
      <w:r>
        <w:rPr>
          <w:rFonts w:hint="default" w:ascii="宋体" w:hAnsi="宋体" w:eastAsia="宋体" w:cs="宋体"/>
          <w:b/>
          <w:bCs/>
          <w:sz w:val="44"/>
          <w:szCs w:val="44"/>
        </w:rPr>
        <w:t>年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宝安区科普</w:t>
      </w:r>
      <w:r>
        <w:rPr>
          <w:rFonts w:hint="eastAsia" w:ascii="宋体" w:hAnsi="宋体" w:cs="宋体"/>
          <w:b/>
          <w:bCs/>
          <w:sz w:val="44"/>
          <w:szCs w:val="44"/>
        </w:rPr>
        <w:t>（学术交流）经费</w:t>
      </w:r>
      <w:r>
        <w:rPr>
          <w:rFonts w:hint="default" w:ascii="宋体" w:hAnsi="宋体" w:cs="宋体"/>
          <w:b/>
          <w:bCs/>
          <w:sz w:val="44"/>
          <w:szCs w:val="44"/>
        </w:rPr>
        <w:t>使用</w:t>
      </w:r>
    </w:p>
    <w:p>
      <w:pPr>
        <w:spacing w:line="560" w:lineRule="exact"/>
        <w:jc w:val="center"/>
        <w:rPr>
          <w:rFonts w:hint="eastAsia" w:ascii="宋体" w:eastAsia="宋体" w:cs="Times New Roman"/>
          <w:b/>
          <w:bCs/>
          <w:sz w:val="44"/>
          <w:szCs w:val="44"/>
          <w:lang w:eastAsia="zh-CN"/>
        </w:rPr>
      </w:pPr>
      <w:r>
        <w:rPr>
          <w:rFonts w:hint="eastAsia" w:ascii="宋体" w:hAnsi="宋体" w:cs="宋体"/>
          <w:b/>
          <w:bCs/>
          <w:sz w:val="44"/>
          <w:szCs w:val="44"/>
        </w:rPr>
        <w:t>资助项目总结</w:t>
      </w:r>
      <w:r>
        <w:rPr>
          <w:rFonts w:hint="default" w:ascii="宋体" w:hAnsi="宋体" w:cs="宋体"/>
          <w:b/>
          <w:bCs/>
          <w:sz w:val="44"/>
          <w:szCs w:val="44"/>
        </w:rPr>
        <w:t>表</w:t>
      </w:r>
      <w:r>
        <w:rPr>
          <w:rFonts w:hint="eastAsia" w:ascii="宋体" w:hAnsi="宋体" w:cs="宋体"/>
          <w:b/>
          <w:bCs/>
          <w:sz w:val="44"/>
          <w:szCs w:val="44"/>
          <w:lang w:eastAsia="zh-CN"/>
        </w:rPr>
        <w:t>（模板）</w:t>
      </w:r>
    </w:p>
    <w:p>
      <w:pPr>
        <w:spacing w:line="340" w:lineRule="exact"/>
        <w:rPr>
          <w:rFonts w:cs="Times New Roman"/>
        </w:rPr>
      </w:pPr>
    </w:p>
    <w:tbl>
      <w:tblPr>
        <w:tblStyle w:val="5"/>
        <w:tblW w:w="907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7"/>
        <w:gridCol w:w="4077"/>
        <w:gridCol w:w="1487"/>
        <w:gridCol w:w="196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9074" w:type="dxa"/>
            <w:gridSpan w:val="4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sz w:val="28"/>
                <w:szCs w:val="28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8"/>
                <w:szCs w:val="28"/>
                <w:lang w:bidi="ar"/>
              </w:rPr>
              <w:t>一、项目基本情况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547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项目名称</w:t>
            </w:r>
          </w:p>
        </w:tc>
        <w:tc>
          <w:tcPr>
            <w:tcW w:w="40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</w:p>
        </w:tc>
        <w:tc>
          <w:tcPr>
            <w:tcW w:w="1487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项目编号</w:t>
            </w:r>
          </w:p>
        </w:tc>
        <w:tc>
          <w:tcPr>
            <w:tcW w:w="19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54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项目承担单位（盖章）</w:t>
            </w:r>
          </w:p>
        </w:tc>
        <w:tc>
          <w:tcPr>
            <w:tcW w:w="407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</w:p>
        </w:tc>
        <w:tc>
          <w:tcPr>
            <w:tcW w:w="14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项目类型</w:t>
            </w:r>
          </w:p>
        </w:tc>
        <w:tc>
          <w:tcPr>
            <w:tcW w:w="196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资助金额</w:t>
            </w:r>
          </w:p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（万元）</w:t>
            </w:r>
          </w:p>
        </w:tc>
        <w:tc>
          <w:tcPr>
            <w:tcW w:w="7527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default" w:eastAsia="宋体"/>
                <w:sz w:val="24"/>
                <w:highlight w:val="none"/>
              </w:rPr>
            </w:pPr>
            <w:r>
              <w:rPr>
                <w:rFonts w:hint="default"/>
                <w:sz w:val="24"/>
                <w:highlight w:val="none"/>
              </w:rPr>
              <w:t>项目类别</w:t>
            </w:r>
          </w:p>
        </w:tc>
        <w:tc>
          <w:tcPr>
            <w:tcW w:w="7527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left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ascii="宋体" w:hAnsi="Times New Roman" w:eastAsia="宋体" w:cs="Times New Roman"/>
                <w:sz w:val="24"/>
                <w:szCs w:val="24"/>
              </w:rPr>
              <w:t>□</w:t>
            </w:r>
            <w:r>
              <w:rPr>
                <w:rFonts w:hint="default" w:ascii="宋体" w:eastAsia="宋体" w:cs="Times New Roman"/>
                <w:sz w:val="24"/>
                <w:szCs w:val="24"/>
              </w:rPr>
              <w:t>青少年科学素质提升</w:t>
            </w:r>
            <w:r>
              <w:rPr>
                <w:rFonts w:ascii="宋体" w:hAnsi="Times New Roman" w:eastAsia="宋体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宋体" w:cs="Times New Roman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宋体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宋体" w:eastAsia="宋体" w:cs="Times New Roman"/>
                <w:sz w:val="24"/>
                <w:szCs w:val="24"/>
              </w:rPr>
              <w:t>学术交流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项目主办、支持、协办单位</w:t>
            </w:r>
          </w:p>
        </w:tc>
        <w:tc>
          <w:tcPr>
            <w:tcW w:w="7527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可以空缺，如有，请填写。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项目负责人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</w:p>
        </w:tc>
        <w:tc>
          <w:tcPr>
            <w:tcW w:w="148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联系电话</w:t>
            </w:r>
          </w:p>
        </w:tc>
        <w:tc>
          <w:tcPr>
            <w:tcW w:w="196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项目联系人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联系电话</w:t>
            </w:r>
          </w:p>
        </w:tc>
        <w:tc>
          <w:tcPr>
            <w:tcW w:w="19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4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项目协作单位相关情况</w:t>
            </w:r>
          </w:p>
        </w:tc>
        <w:tc>
          <w:tcPr>
            <w:tcW w:w="7527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可以空缺，如有，请填写，并在项目总结各相关部分中，明确承办单位和协作单位双方在任务分工、经费使用等方面的责、权、利。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协作单位</w:t>
            </w:r>
          </w:p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项目负责人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如有，请填写。</w:t>
            </w:r>
          </w:p>
        </w:tc>
        <w:tc>
          <w:tcPr>
            <w:tcW w:w="148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联系电话</w:t>
            </w:r>
          </w:p>
        </w:tc>
        <w:tc>
          <w:tcPr>
            <w:tcW w:w="196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如有，请填写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9074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sz w:val="28"/>
                <w:szCs w:val="28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8"/>
                <w:szCs w:val="28"/>
                <w:lang w:bidi="ar"/>
              </w:rPr>
              <w:t>二、项目执行情况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47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绩效目标</w:t>
            </w:r>
          </w:p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达成情况</w:t>
            </w:r>
          </w:p>
        </w:tc>
        <w:tc>
          <w:tcPr>
            <w:tcW w:w="7527" w:type="dxa"/>
            <w:gridSpan w:val="3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□已达成</w:t>
            </w:r>
          </w:p>
          <w:p>
            <w:pPr>
              <w:widowControl/>
              <w:spacing w:line="340" w:lineRule="exact"/>
              <w:jc w:val="center"/>
              <w:textAlignment w:val="center"/>
              <w:rPr>
                <w:rFonts w:hint="default" w:eastAsia="宋体"/>
                <w:sz w:val="24"/>
                <w:highlight w:val="none"/>
              </w:rPr>
            </w:pPr>
            <w:r>
              <w:rPr>
                <w:rFonts w:hint="default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请简述达成情况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47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</w:p>
        </w:tc>
        <w:tc>
          <w:tcPr>
            <w:tcW w:w="7527" w:type="dxa"/>
            <w:gridSpan w:val="3"/>
            <w:tcBorders>
              <w:top w:val="single" w:color="auto" w:sz="4" w:space="0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□未完成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47" w:type="dxa"/>
            <w:vMerge w:val="continue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</w:p>
        </w:tc>
        <w:tc>
          <w:tcPr>
            <w:tcW w:w="7527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若部分达成或未达成，请另行附函说明原因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547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项目执行</w:t>
            </w:r>
          </w:p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起止时间</w:t>
            </w:r>
          </w:p>
        </w:tc>
        <w:tc>
          <w:tcPr>
            <w:tcW w:w="7527" w:type="dxa"/>
            <w:gridSpan w:val="3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若项目逾期，请说明理由。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项目执行</w:t>
            </w:r>
          </w:p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地</w:t>
            </w:r>
            <w:r>
              <w:rPr>
                <w:rFonts w:hint="default"/>
                <w:sz w:val="24"/>
                <w:highlight w:val="none"/>
              </w:rPr>
              <w:t xml:space="preserve">  </w:t>
            </w:r>
            <w:r>
              <w:rPr>
                <w:rFonts w:hint="eastAsia" w:eastAsia="宋体"/>
                <w:sz w:val="24"/>
                <w:highlight w:val="none"/>
              </w:rPr>
              <w:t>点</w:t>
            </w:r>
          </w:p>
        </w:tc>
        <w:tc>
          <w:tcPr>
            <w:tcW w:w="7527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如有多个，请分别填写。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受众满意度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百分比</w:t>
            </w:r>
          </w:p>
        </w:tc>
        <w:tc>
          <w:tcPr>
            <w:tcW w:w="148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参加满意度调查人次</w:t>
            </w:r>
          </w:p>
        </w:tc>
        <w:tc>
          <w:tcPr>
            <w:tcW w:w="196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须提供满意度调查表。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  <w:lang w:val="en-US" w:eastAsia="zh-CN"/>
              </w:rPr>
              <w:t>项目受众人次及测算依据</w:t>
            </w:r>
          </w:p>
        </w:tc>
        <w:tc>
          <w:tcPr>
            <w:tcW w:w="7527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left"/>
              <w:textAlignment w:val="center"/>
              <w:rPr>
                <w:rFonts w:hint="default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Style w:val="15"/>
                <w:rFonts w:hint="eastAsia" w:ascii="仿宋" w:hAnsi="仿宋" w:eastAsia="仿宋" w:cs="仿宋"/>
                <w:lang w:bidi="ar"/>
              </w:rPr>
              <w:t>本项目受众</w:t>
            </w:r>
            <w:r>
              <w:rPr>
                <w:rStyle w:val="16"/>
                <w:rFonts w:hint="eastAsia" w:ascii="仿宋" w:hAnsi="仿宋" w:eastAsia="仿宋" w:cs="仿宋"/>
                <w:lang w:bidi="ar"/>
              </w:rPr>
              <w:t xml:space="preserve">     </w:t>
            </w:r>
            <w:r>
              <w:rPr>
                <w:rStyle w:val="15"/>
                <w:rFonts w:hint="eastAsia" w:ascii="仿宋" w:hAnsi="仿宋" w:eastAsia="仿宋" w:cs="仿宋"/>
                <w:lang w:bidi="ar"/>
              </w:rPr>
              <w:t>人次。其中，青少年受众</w:t>
            </w:r>
            <w:r>
              <w:rPr>
                <w:rStyle w:val="16"/>
                <w:rFonts w:hint="eastAsia" w:ascii="仿宋" w:hAnsi="仿宋" w:eastAsia="仿宋" w:cs="仿宋"/>
                <w:lang w:bidi="ar"/>
              </w:rPr>
              <w:t xml:space="preserve">     </w:t>
            </w:r>
            <w:r>
              <w:rPr>
                <w:rStyle w:val="15"/>
                <w:rFonts w:hint="eastAsia" w:ascii="仿宋" w:hAnsi="仿宋" w:eastAsia="仿宋" w:cs="仿宋"/>
                <w:lang w:bidi="ar"/>
              </w:rPr>
              <w:t>人次，全国科普日期间受众</w:t>
            </w:r>
            <w:r>
              <w:rPr>
                <w:rStyle w:val="16"/>
                <w:rFonts w:hint="eastAsia" w:ascii="仿宋" w:hAnsi="仿宋" w:eastAsia="仿宋" w:cs="仿宋"/>
                <w:lang w:bidi="ar"/>
              </w:rPr>
              <w:t xml:space="preserve">     </w:t>
            </w:r>
            <w:r>
              <w:rPr>
                <w:rStyle w:val="15"/>
                <w:rFonts w:hint="eastAsia" w:ascii="仿宋" w:hAnsi="仿宋" w:eastAsia="仿宋" w:cs="仿宋"/>
                <w:lang w:bidi="ar"/>
              </w:rPr>
              <w:t>人次</w:t>
            </w:r>
            <w:r>
              <w:rPr>
                <w:rStyle w:val="15"/>
                <w:rFonts w:hint="default" w:ascii="仿宋" w:hAnsi="仿宋" w:eastAsia="仿宋" w:cs="仿宋"/>
                <w:lang w:bidi="ar"/>
              </w:rPr>
              <w:t>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9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eastAsia="宋体"/>
                <w:sz w:val="24"/>
                <w:highlight w:val="none"/>
                <w:lang w:val="en-US" w:eastAsia="zh-CN"/>
              </w:rPr>
              <w:t>项目参与</w:t>
            </w:r>
          </w:p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  <w:lang w:val="en-US" w:eastAsia="zh-CN"/>
              </w:rPr>
              <w:t>人数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  <w:lang w:val="en-US" w:eastAsia="zh-CN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eastAsia="宋体"/>
                <w:sz w:val="24"/>
                <w:highlight w:val="none"/>
                <w:lang w:val="en-US" w:eastAsia="zh-CN"/>
              </w:rPr>
              <w:t>工作人员</w:t>
            </w:r>
          </w:p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eastAsia="宋体"/>
                <w:sz w:val="24"/>
                <w:highlight w:val="none"/>
                <w:lang w:val="en-US" w:eastAsia="zh-CN"/>
              </w:rPr>
              <w:t>参与人数</w:t>
            </w:r>
          </w:p>
        </w:tc>
        <w:tc>
          <w:tcPr>
            <w:tcW w:w="19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5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专家参与</w:t>
            </w:r>
          </w:p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人次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  <w:lang w:val="en-US" w:eastAsia="zh-CN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eastAsia="宋体"/>
                <w:sz w:val="24"/>
                <w:highlight w:val="none"/>
                <w:lang w:val="en-US" w:eastAsia="zh-CN"/>
              </w:rPr>
              <w:t>参加活动的学会、协会、研究会等个数</w:t>
            </w:r>
          </w:p>
        </w:tc>
        <w:tc>
          <w:tcPr>
            <w:tcW w:w="19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eastAsia="宋体"/>
                <w:sz w:val="24"/>
                <w:highlight w:val="none"/>
                <w:lang w:val="en-US" w:eastAsia="zh-CN"/>
              </w:rPr>
              <w:t>宣传报道覆盖人次及测算依据</w:t>
            </w:r>
          </w:p>
        </w:tc>
        <w:tc>
          <w:tcPr>
            <w:tcW w:w="7527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eastAsia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须另附宣传报道截图、网络链接等佐证材料。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47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eastAsia="宋体"/>
                <w:sz w:val="24"/>
                <w:highlight w:val="none"/>
                <w:lang w:val="en-US" w:eastAsia="zh-CN"/>
              </w:rPr>
              <w:t>项目执行情况概括</w:t>
            </w:r>
          </w:p>
        </w:tc>
        <w:tc>
          <w:tcPr>
            <w:tcW w:w="7527" w:type="dxa"/>
            <w:gridSpan w:val="3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包括项目执行的时间、地点、场次、受众等，不超过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val="en-US" w:eastAsia="zh-CN" w:bidi="ar"/>
              </w:rPr>
              <w:t>3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00字。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9074" w:type="dxa"/>
            <w:gridSpan w:val="4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left"/>
              <w:textAlignment w:val="center"/>
              <w:rPr>
                <w:rFonts w:hint="default" w:ascii="黑体" w:hAnsi="宋体" w:eastAsia="黑体" w:cs="黑体"/>
                <w:color w:val="000000"/>
                <w:sz w:val="28"/>
                <w:szCs w:val="28"/>
              </w:rPr>
            </w:pPr>
            <w:r>
              <w:rPr>
                <w:rStyle w:val="21"/>
                <w:lang w:bidi="ar"/>
              </w:rPr>
              <w:t>三、</w:t>
            </w:r>
            <w:r>
              <w:rPr>
                <w:rStyle w:val="21"/>
                <w:rFonts w:ascii="黑体"/>
                <w:lang w:bidi="ar"/>
              </w:rPr>
              <w:t>项目内容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hint="default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500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字以内）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5" w:hRule="atLeast"/>
          <w:jc w:val="center"/>
        </w:trPr>
        <w:tc>
          <w:tcPr>
            <w:tcW w:w="9074" w:type="dxa"/>
            <w:gridSpan w:val="4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ascii="仿宋_GB2312" w:hAnsi="宋体" w:eastAsia="仿宋_GB2312" w:cs="仿宋_GB2312"/>
                <w:i/>
                <w:iCs/>
                <w:color w:val="0070C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若由多个环节或多场活动构成，请详细说明时间、地点、人员参与情况等。每个环节（场次）均须附上2-5张活动现场图片。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9074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sz w:val="28"/>
                <w:szCs w:val="28"/>
              </w:rPr>
            </w:pPr>
            <w:r>
              <w:rPr>
                <w:rStyle w:val="21"/>
                <w:lang w:bidi="ar"/>
              </w:rPr>
              <w:t>四、</w:t>
            </w: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</w:rPr>
              <w:t>项目取得成效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（1</w:t>
            </w:r>
            <w:r>
              <w:rPr>
                <w:rFonts w:hint="default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0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00字以内）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0" w:hRule="atLeast"/>
          <w:jc w:val="center"/>
        </w:trPr>
        <w:tc>
          <w:tcPr>
            <w:tcW w:w="9074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ascii="仿宋_GB2312" w:hAnsi="宋体" w:eastAsia="仿宋_GB2312" w:cs="仿宋_GB2312"/>
                <w:i/>
                <w:iCs/>
                <w:color w:val="0070C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若有其他佐证材料，请另行提供。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9074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sz w:val="28"/>
                <w:szCs w:val="28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8"/>
                <w:szCs w:val="28"/>
                <w:lang w:bidi="ar"/>
              </w:rPr>
              <w:t>五、项目预算执行情况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9074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right"/>
              <w:textAlignment w:val="center"/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sz w:val="30"/>
                <w:szCs w:val="30"/>
              </w:rPr>
            </w:pPr>
            <w:r>
              <w:rPr>
                <w:rStyle w:val="22"/>
                <w:rFonts w:hint="eastAsia" w:ascii="方正书宋_GBK" w:hAnsi="方正书宋_GBK" w:eastAsia="方正书宋_GBK" w:cs="方正书宋_GBK"/>
                <w:lang w:bidi="ar"/>
              </w:rPr>
              <w:t>项目决算明细表</w:t>
            </w:r>
            <w:r>
              <w:rPr>
                <w:rStyle w:val="23"/>
                <w:rFonts w:hint="eastAsia" w:ascii="方正书宋_GBK" w:hAnsi="方正书宋_GBK" w:eastAsia="方正书宋_GBK" w:cs="方正书宋_GBK"/>
                <w:lang w:bidi="ar"/>
              </w:rPr>
              <w:t xml:space="preserve">              </w:t>
            </w:r>
            <w:r>
              <w:rPr>
                <w:rStyle w:val="24"/>
                <w:rFonts w:hint="eastAsia" w:ascii="方正书宋_GBK" w:hAnsi="方正书宋_GBK" w:eastAsia="方正书宋_GBK" w:cs="方正书宋_GBK"/>
                <w:lang w:bidi="ar"/>
              </w:rPr>
              <w:t>单位：元</w:t>
            </w:r>
            <w:r>
              <w:rPr>
                <w:rStyle w:val="25"/>
                <w:rFonts w:hint="eastAsia" w:ascii="方正书宋_GBK" w:hAnsi="方正书宋_GBK" w:eastAsia="方正书宋_GBK" w:cs="方正书宋_GBK"/>
                <w:lang w:bidi="ar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407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资金用途</w:t>
            </w:r>
          </w:p>
        </w:tc>
        <w:tc>
          <w:tcPr>
            <w:tcW w:w="148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支出金额</w:t>
            </w:r>
          </w:p>
        </w:tc>
        <w:tc>
          <w:tcPr>
            <w:tcW w:w="196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支出标准和明细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方正书宋_GBK" w:hAnsi="方正书宋_GBK" w:eastAsia="方正书宋_GBK" w:cs="方正书宋_GBK"/>
                <w:color w:val="000000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方正书宋_GBK" w:hAnsi="方正书宋_GBK" w:eastAsia="方正书宋_GBK" w:cs="方正书宋_GBK"/>
                <w:color w:val="000000"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方正书宋_GBK" w:hAnsi="方正书宋_GBK" w:eastAsia="方正书宋_GBK" w:cs="方正书宋_GBK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方正书宋_GBK" w:hAnsi="方正书宋_GBK" w:eastAsia="方正书宋_GBK" w:cs="方正书宋_GBK"/>
                <w:color w:val="000000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方正书宋_GBK" w:hAnsi="方正书宋_GBK" w:eastAsia="方正书宋_GBK" w:cs="方正书宋_GBK"/>
                <w:color w:val="000000"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方正书宋_GBK" w:hAnsi="方正书宋_GBK" w:eastAsia="方正书宋_GBK" w:cs="方正书宋_GBK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方正书宋_GBK" w:hAnsi="方正书宋_GBK" w:eastAsia="方正书宋_GBK" w:cs="方正书宋_GBK"/>
                <w:color w:val="000000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方正书宋_GBK" w:hAnsi="方正书宋_GBK" w:eastAsia="方正书宋_GBK" w:cs="方正书宋_GBK"/>
                <w:color w:val="000000"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方正书宋_GBK" w:hAnsi="方正书宋_GBK" w:eastAsia="方正书宋_GBK" w:cs="方正书宋_GBK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以上合计</w:t>
            </w:r>
          </w:p>
        </w:tc>
        <w:tc>
          <w:tcPr>
            <w:tcW w:w="14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9074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sz w:val="28"/>
                <w:szCs w:val="28"/>
              </w:rPr>
            </w:pPr>
            <w:r>
              <w:rPr>
                <w:rStyle w:val="21"/>
                <w:lang w:bidi="ar"/>
              </w:rPr>
              <w:t>其他来源经费使用情况：</w:t>
            </w:r>
            <w:r>
              <w:rPr>
                <w:rStyle w:val="14"/>
                <w:rFonts w:ascii="宋体" w:hAnsi="宋体" w:eastAsia="宋体" w:cs="宋体"/>
                <w:lang w:bidi="ar"/>
              </w:rPr>
              <w:t>如有，请说明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9074" w:type="dxa"/>
            <w:gridSpan w:val="4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left"/>
              <w:textAlignment w:val="center"/>
              <w:rPr>
                <w:rFonts w:hint="default" w:ascii="CESI黑体-GB2312" w:hAnsi="CESI黑体-GB2312" w:eastAsia="CESI黑体-GB2312" w:cs="CESI黑体-GB2312"/>
                <w:color w:val="000000"/>
                <w:sz w:val="24"/>
                <w:szCs w:val="24"/>
              </w:rPr>
            </w:pPr>
            <w:r>
              <w:rPr>
                <w:rStyle w:val="21"/>
                <w:rFonts w:hint="default" w:ascii="黑体"/>
                <w:lang w:bidi="ar"/>
              </w:rPr>
              <w:t>六、</w:t>
            </w:r>
            <w:r>
              <w:rPr>
                <w:rStyle w:val="21"/>
                <w:rFonts w:hint="eastAsia"/>
                <w:lang w:bidi="ar"/>
              </w:rPr>
              <w:t>支出凭证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7" w:hRule="atLeast"/>
          <w:jc w:val="center"/>
        </w:trPr>
        <w:tc>
          <w:tcPr>
            <w:tcW w:w="9074" w:type="dxa"/>
            <w:gridSpan w:val="4"/>
            <w:tcBorders>
              <w:top w:val="single" w:color="auto" w:sz="4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</w:tcPr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以附件的形式提供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eastAsia="zh-CN" w:bidi="ar"/>
              </w:rPr>
              <w:t>以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下内容：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b/>
                <w:bCs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附件清单格式（填在表格中）：例如</w:t>
            </w:r>
          </w:p>
          <w:p>
            <w:pPr>
              <w:widowControl/>
              <w:spacing w:line="340" w:lineRule="exact"/>
              <w:ind w:firstLine="480" w:firstLineChars="200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1.XXX经费使用单</w:t>
            </w:r>
          </w:p>
          <w:p>
            <w:pPr>
              <w:widowControl/>
              <w:spacing w:line="340" w:lineRule="exact"/>
              <w:ind w:firstLine="480" w:firstLineChars="200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2-1.XX科普活动合同</w:t>
            </w:r>
          </w:p>
          <w:p>
            <w:pPr>
              <w:widowControl/>
              <w:spacing w:line="340" w:lineRule="exact"/>
              <w:ind w:firstLine="480" w:firstLineChars="200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2-2.XXX科普培训经费发票  等</w:t>
            </w:r>
            <w:bookmarkStart w:id="0" w:name="_GoBack"/>
            <w:bookmarkEnd w:id="0"/>
          </w:p>
          <w:p>
            <w:pPr>
              <w:widowControl/>
              <w:spacing w:line="340" w:lineRule="exact"/>
              <w:ind w:firstLine="480" w:firstLineChars="200"/>
              <w:jc w:val="left"/>
              <w:textAlignment w:val="top"/>
              <w:rPr>
                <w:rFonts w:hint="default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材料不多的可以贴高清图并附简要说明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b/>
                <w:bCs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附件文件命名格式：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例如附件2-1：XX科普活动合同、附件2-2：XXX科普培训经费发票等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1.须提供发票、转账凭证等财务凭证以及实物照片等佐证材料，并按照《项目决算明细表》顺序逐一罗列。格式为：（1）资金用途（2）支出金额（3）财务凭证扫描件（图片）及注释（4）实物照片及注释；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2.发票等预算执行凭证为原件的清晰复印件或扫描件，需彩色打印；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3.若有劳务费支出，须提供劳务费签收表作为佐证材料，劳务费签收表需包含签收人姓名、工作单位、职务/职称、在本项目中承担的工作、联系电话、本人签字。项目承办单位需代缴签收人个人所得税，并提供代缴个人所得税相关凭证；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4.若有租车、机票等费用，需要写明时间、出发地、目的地、事由和金额；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5.如委托第三方开展工作，除发票外，还需附有关合同、设备清单；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spacing w:line="340" w:lineRule="exact"/>
              <w:jc w:val="left"/>
              <w:textAlignment w:val="top"/>
              <w:rPr>
                <w:rFonts w:ascii="仿宋_GB2312" w:hAnsi="宋体" w:eastAsia="仿宋_GB2312" w:cs="仿宋_GB2312"/>
                <w:i/>
                <w:iCs/>
                <w:color w:val="0070C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6.若有无法提供支出凭证的间接费用，需在《项目决算明细表》中集中作为一项列出，写明金额和支出内容，金额计入合计金额。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9074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widowControl/>
              <w:spacing w:line="340" w:lineRule="exact"/>
              <w:jc w:val="left"/>
              <w:textAlignment w:val="top"/>
              <w:rPr>
                <w:rFonts w:ascii="CESI黑体-GB2312" w:hAnsi="CESI黑体-GB2312" w:eastAsia="CESI黑体-GB2312" w:cs="CESI黑体-GB2312"/>
                <w:i/>
                <w:iCs/>
                <w:color w:val="FF0000"/>
                <w:sz w:val="24"/>
                <w:szCs w:val="24"/>
              </w:rPr>
            </w:pPr>
            <w:r>
              <w:rPr>
                <w:rStyle w:val="21"/>
                <w:rFonts w:hint="default" w:ascii="黑体"/>
                <w:lang w:bidi="ar"/>
              </w:rPr>
              <w:t>七、</w:t>
            </w:r>
            <w:r>
              <w:rPr>
                <w:rStyle w:val="21"/>
                <w:rFonts w:hint="eastAsia"/>
                <w:lang w:bidi="ar"/>
              </w:rPr>
              <w:t>活动材料（包括项目活动数据材料、科普宣传材料等）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5" w:hRule="atLeast"/>
          <w:jc w:val="center"/>
        </w:trPr>
        <w:tc>
          <w:tcPr>
            <w:tcW w:w="9074" w:type="dxa"/>
            <w:gridSpan w:val="4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</w:tcPr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b/>
                <w:bCs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以附件的形式提供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eastAsia="zh-CN" w:bidi="ar"/>
              </w:rPr>
              <w:t>以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下内容：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附件清单格式（填在表格中）及附件文件命名格式如上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default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1.</w:t>
            </w:r>
            <w:r>
              <w:rPr>
                <w:rFonts w:hint="default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撰写本项目执行情况的工作总结并附图片，字数不低于300字，内容不宜太过简单；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2.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项目活动总结材料：包括但不限于活动执行情况表（包括时间、地点、主题、讲座专家、场次、参与/惠及人数、主要内容等）、科普工作人员安排情况、签到表（有请提供）、活动照片*JPG 3-5张</w:t>
            </w:r>
            <w:r>
              <w:rPr>
                <w:rFonts w:hint="default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、活动宣传稿、满意度调查表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等，或提供完整的</w:t>
            </w:r>
            <w:r>
              <w:rPr>
                <w:rFonts w:hint="default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项目总结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报告也可；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3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.防疫材料：科普活动防疫方案或措施（或含有防疫措施的内容）；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4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.单位认为需提供的附件材料。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default" w:ascii="仿宋_GB2312" w:hAnsi="宋体" w:eastAsia="仿宋_GB2312" w:cs="仿宋_GB2312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9074" w:type="dxa"/>
            <w:gridSpan w:val="4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340" w:lineRule="exact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</w:rPr>
              <w:t>申报材料真实性承诺（承诺书）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：</w:t>
            </w:r>
          </w:p>
          <w:p>
            <w:pPr>
              <w:widowControl/>
              <w:overflowPunct w:val="0"/>
              <w:autoSpaceDE w:val="0"/>
              <w:autoSpaceDN w:val="0"/>
              <w:adjustRightInd w:val="0"/>
              <w:ind w:firstLine="560" w:firstLineChars="200"/>
              <w:textAlignment w:val="baseline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  <w:t>本单位郑重承诺，本单位所提交的申报材料真实、准确、可靠，我单位对其真实性负全部责任。若申报材料中有虚假、伪造等违规情况，将全额退还所申报资金，并承担相应的法律后果。</w:t>
            </w:r>
          </w:p>
          <w:p>
            <w:pPr>
              <w:widowControl/>
              <w:overflowPunct w:val="0"/>
              <w:autoSpaceDE w:val="0"/>
              <w:autoSpaceDN w:val="0"/>
              <w:adjustRightInd w:val="0"/>
              <w:ind w:firstLine="645"/>
              <w:textAlignment w:val="baseline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  <w:t>特此承诺。</w:t>
            </w:r>
          </w:p>
          <w:p>
            <w:pPr>
              <w:widowControl/>
              <w:overflowPunct w:val="0"/>
              <w:autoSpaceDE w:val="0"/>
              <w:autoSpaceDN w:val="0"/>
              <w:adjustRightInd w:val="0"/>
              <w:ind w:firstLine="645"/>
              <w:textAlignment w:val="baseline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overflowPunct w:val="0"/>
              <w:autoSpaceDE w:val="0"/>
              <w:autoSpaceDN w:val="0"/>
              <w:adjustRightInd w:val="0"/>
              <w:ind w:firstLine="645"/>
              <w:textAlignment w:val="baseline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overflowPunct w:val="0"/>
              <w:autoSpaceDE w:val="0"/>
              <w:autoSpaceDN w:val="0"/>
              <w:adjustRightInd w:val="0"/>
              <w:ind w:firstLine="645"/>
              <w:textAlignment w:val="baseline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  <w:t xml:space="preserve">                            单位公章：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right"/>
              <w:textAlignment w:val="auto"/>
              <w:rPr>
                <w:rFonts w:hint="default"/>
                <w:color w:val="00000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  <w:t>年   月   日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</w:t>
            </w:r>
            <w:r>
              <w:rPr>
                <w:rFonts w:hint="default" w:ascii="宋体"/>
                <w:sz w:val="24"/>
                <w:szCs w:val="24"/>
              </w:rPr>
              <w:t xml:space="preserve">    </w:t>
            </w:r>
          </w:p>
        </w:tc>
      </w:tr>
    </w:tbl>
    <w:p>
      <w:pPr>
        <w:widowControl/>
        <w:spacing w:line="340" w:lineRule="exact"/>
        <w:jc w:val="left"/>
        <w:textAlignment w:val="top"/>
        <w:rPr>
          <w:rFonts w:hint="default" w:ascii="仿宋_GB2312" w:hAnsi="宋体" w:eastAsia="仿宋_GB2312" w:cs="仿宋_GB2312"/>
          <w:b/>
          <w:bCs/>
          <w:i w:val="0"/>
          <w:iCs w:val="0"/>
          <w:color w:val="auto"/>
          <w:kern w:val="0"/>
          <w:sz w:val="24"/>
          <w:szCs w:val="24"/>
          <w:lang w:bidi="ar"/>
        </w:rPr>
      </w:pPr>
      <w:r>
        <w:rPr>
          <w:rFonts w:ascii="仿宋_GB2312" w:hAnsi="宋体" w:eastAsia="仿宋_GB2312" w:cs="仿宋_GB2312"/>
          <w:b/>
          <w:bCs/>
          <w:i w:val="0"/>
          <w:iCs w:val="0"/>
          <w:color w:val="auto"/>
          <w:kern w:val="0"/>
          <w:sz w:val="24"/>
          <w:szCs w:val="24"/>
          <w:lang w:bidi="ar"/>
        </w:rPr>
        <w:t>备注：蓝色斜体字部分请删除，所有材料按顺序整理。</w:t>
      </w:r>
    </w:p>
    <w:p>
      <w:pPr>
        <w:spacing w:line="340" w:lineRule="exact"/>
        <w:rPr>
          <w:rFonts w:cs="Times New Roma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ESI黑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cs="Times New Roman"/>
      </w:rPr>
    </w:pPr>
    <w: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3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4</w:t>
                </w:r>
                <w:r>
                  <w:fldChar w:fldCharType="end"/>
                </w:r>
              </w:p>
            </w:txbxContent>
          </v:textbox>
          <w10:anchorlock/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hint="default"/>
      </w:rPr>
    </w:pPr>
    <w:r>
      <w:rPr>
        <w:rFonts w:hint="eastAsia"/>
      </w:rPr>
      <w:t>2024年宝安区科普（学术交流）经费使用资助项目总结表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oNotHyphenateCaps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BD6752"/>
    <w:rsid w:val="000031F2"/>
    <w:rsid w:val="0004073E"/>
    <w:rsid w:val="00126C74"/>
    <w:rsid w:val="00145EB4"/>
    <w:rsid w:val="00164A6D"/>
    <w:rsid w:val="00177504"/>
    <w:rsid w:val="00227877"/>
    <w:rsid w:val="002B42E0"/>
    <w:rsid w:val="002E0AC2"/>
    <w:rsid w:val="003174B4"/>
    <w:rsid w:val="00326E9E"/>
    <w:rsid w:val="00332CC2"/>
    <w:rsid w:val="00370E58"/>
    <w:rsid w:val="003728FE"/>
    <w:rsid w:val="003959E4"/>
    <w:rsid w:val="003F669B"/>
    <w:rsid w:val="004F1122"/>
    <w:rsid w:val="005065C0"/>
    <w:rsid w:val="00516E31"/>
    <w:rsid w:val="0054453B"/>
    <w:rsid w:val="00574376"/>
    <w:rsid w:val="0058492B"/>
    <w:rsid w:val="005E34D2"/>
    <w:rsid w:val="00600E48"/>
    <w:rsid w:val="006030FC"/>
    <w:rsid w:val="0061026D"/>
    <w:rsid w:val="00623CE7"/>
    <w:rsid w:val="0064704B"/>
    <w:rsid w:val="006B0D15"/>
    <w:rsid w:val="006C5BE3"/>
    <w:rsid w:val="006E5503"/>
    <w:rsid w:val="006E7622"/>
    <w:rsid w:val="00770224"/>
    <w:rsid w:val="00854A5C"/>
    <w:rsid w:val="008B39EC"/>
    <w:rsid w:val="008D563E"/>
    <w:rsid w:val="0090636D"/>
    <w:rsid w:val="00907AAA"/>
    <w:rsid w:val="00931E5C"/>
    <w:rsid w:val="00937C0E"/>
    <w:rsid w:val="009C02CE"/>
    <w:rsid w:val="009D61E9"/>
    <w:rsid w:val="009F65AE"/>
    <w:rsid w:val="00A62DC0"/>
    <w:rsid w:val="00A761A4"/>
    <w:rsid w:val="00A77812"/>
    <w:rsid w:val="00A93E39"/>
    <w:rsid w:val="00AA4E36"/>
    <w:rsid w:val="00AA5E2E"/>
    <w:rsid w:val="00AC7BC9"/>
    <w:rsid w:val="00AF2A02"/>
    <w:rsid w:val="00B514E5"/>
    <w:rsid w:val="00B8725B"/>
    <w:rsid w:val="00BB0C93"/>
    <w:rsid w:val="00BB7860"/>
    <w:rsid w:val="00BD6752"/>
    <w:rsid w:val="00BE6486"/>
    <w:rsid w:val="00BF6FC7"/>
    <w:rsid w:val="00C53F5A"/>
    <w:rsid w:val="00C56F7C"/>
    <w:rsid w:val="00C60FB6"/>
    <w:rsid w:val="00C74DF7"/>
    <w:rsid w:val="00C84708"/>
    <w:rsid w:val="00C9476B"/>
    <w:rsid w:val="00C9512E"/>
    <w:rsid w:val="00CA7E61"/>
    <w:rsid w:val="00D3223B"/>
    <w:rsid w:val="00D35B96"/>
    <w:rsid w:val="00D618A2"/>
    <w:rsid w:val="00D76815"/>
    <w:rsid w:val="00D8712C"/>
    <w:rsid w:val="00DF2FE8"/>
    <w:rsid w:val="00E57008"/>
    <w:rsid w:val="00E70A4B"/>
    <w:rsid w:val="00E71955"/>
    <w:rsid w:val="00ED31D0"/>
    <w:rsid w:val="00F26DF6"/>
    <w:rsid w:val="00F74763"/>
    <w:rsid w:val="00F77ECE"/>
    <w:rsid w:val="00FA0318"/>
    <w:rsid w:val="00FA52B5"/>
    <w:rsid w:val="00FB58DA"/>
    <w:rsid w:val="0B29D275"/>
    <w:rsid w:val="0BDFD299"/>
    <w:rsid w:val="0FF2880D"/>
    <w:rsid w:val="0FF5EACC"/>
    <w:rsid w:val="177F306C"/>
    <w:rsid w:val="187A531B"/>
    <w:rsid w:val="1997C611"/>
    <w:rsid w:val="1B9B764A"/>
    <w:rsid w:val="1C5B3E36"/>
    <w:rsid w:val="1D3D263E"/>
    <w:rsid w:val="1D7D0E48"/>
    <w:rsid w:val="1DBD7107"/>
    <w:rsid w:val="1F390E72"/>
    <w:rsid w:val="1F5E91E3"/>
    <w:rsid w:val="1FBE3637"/>
    <w:rsid w:val="1FCE30DC"/>
    <w:rsid w:val="2636683E"/>
    <w:rsid w:val="27EB1816"/>
    <w:rsid w:val="2B743AF7"/>
    <w:rsid w:val="2FBB3323"/>
    <w:rsid w:val="31B6A286"/>
    <w:rsid w:val="337FD976"/>
    <w:rsid w:val="35F54EE7"/>
    <w:rsid w:val="367F99EC"/>
    <w:rsid w:val="36F7452E"/>
    <w:rsid w:val="37BC23E2"/>
    <w:rsid w:val="3A563A86"/>
    <w:rsid w:val="3BB7361E"/>
    <w:rsid w:val="3BFBC511"/>
    <w:rsid w:val="3D0B3FDA"/>
    <w:rsid w:val="3D9FE51F"/>
    <w:rsid w:val="3DFF39A4"/>
    <w:rsid w:val="3DFF7906"/>
    <w:rsid w:val="3E1A54B2"/>
    <w:rsid w:val="3EAE9DEA"/>
    <w:rsid w:val="3FA4DBA6"/>
    <w:rsid w:val="3FB75905"/>
    <w:rsid w:val="3FEA9BA0"/>
    <w:rsid w:val="3FEE9F06"/>
    <w:rsid w:val="3FFF4865"/>
    <w:rsid w:val="436D9D83"/>
    <w:rsid w:val="47C7DAB8"/>
    <w:rsid w:val="47FF08AB"/>
    <w:rsid w:val="4DFF5496"/>
    <w:rsid w:val="4FD7A904"/>
    <w:rsid w:val="56FE4AA9"/>
    <w:rsid w:val="57DB07EF"/>
    <w:rsid w:val="57FF5E39"/>
    <w:rsid w:val="5B3F1207"/>
    <w:rsid w:val="5BDFD482"/>
    <w:rsid w:val="5CFF7E7C"/>
    <w:rsid w:val="5D6851E1"/>
    <w:rsid w:val="5D7594D2"/>
    <w:rsid w:val="5DF62D10"/>
    <w:rsid w:val="5E3C1164"/>
    <w:rsid w:val="5E7F28DA"/>
    <w:rsid w:val="5F3F1EDC"/>
    <w:rsid w:val="5F67FC82"/>
    <w:rsid w:val="5F69ADED"/>
    <w:rsid w:val="66D5CEB2"/>
    <w:rsid w:val="67F520C5"/>
    <w:rsid w:val="6A9C363F"/>
    <w:rsid w:val="6CEFC9BF"/>
    <w:rsid w:val="6CFE2B27"/>
    <w:rsid w:val="6DF73389"/>
    <w:rsid w:val="6EAE4620"/>
    <w:rsid w:val="6EFF9650"/>
    <w:rsid w:val="6F724750"/>
    <w:rsid w:val="6F7A3D4E"/>
    <w:rsid w:val="6FAF62E1"/>
    <w:rsid w:val="6FBF82D4"/>
    <w:rsid w:val="737F69D0"/>
    <w:rsid w:val="75DB2934"/>
    <w:rsid w:val="75FF6664"/>
    <w:rsid w:val="76FBB7B8"/>
    <w:rsid w:val="76FFB3DE"/>
    <w:rsid w:val="773F5072"/>
    <w:rsid w:val="775BB3CF"/>
    <w:rsid w:val="77FB77B9"/>
    <w:rsid w:val="77FFF0FB"/>
    <w:rsid w:val="78271644"/>
    <w:rsid w:val="78BF28AA"/>
    <w:rsid w:val="796F075D"/>
    <w:rsid w:val="7AFFFCC9"/>
    <w:rsid w:val="7CFB2228"/>
    <w:rsid w:val="7DBEDDE3"/>
    <w:rsid w:val="7DF3B805"/>
    <w:rsid w:val="7DF546C5"/>
    <w:rsid w:val="7DF5AA4D"/>
    <w:rsid w:val="7E3B964A"/>
    <w:rsid w:val="7E4E73C5"/>
    <w:rsid w:val="7E9FF015"/>
    <w:rsid w:val="7EAA418E"/>
    <w:rsid w:val="7EB7D1B9"/>
    <w:rsid w:val="7EBE0D7A"/>
    <w:rsid w:val="7EDD507E"/>
    <w:rsid w:val="7F1D026C"/>
    <w:rsid w:val="7F3F470B"/>
    <w:rsid w:val="7F5F3704"/>
    <w:rsid w:val="7F7FEF70"/>
    <w:rsid w:val="7F9E045D"/>
    <w:rsid w:val="7FBF1DEB"/>
    <w:rsid w:val="7FCF00D9"/>
    <w:rsid w:val="7FDB1B17"/>
    <w:rsid w:val="7FFB4DD8"/>
    <w:rsid w:val="7FFB5001"/>
    <w:rsid w:val="7FFBBB4A"/>
    <w:rsid w:val="7FFDBCAB"/>
    <w:rsid w:val="7FFF2F42"/>
    <w:rsid w:val="7FFF2FFE"/>
    <w:rsid w:val="7FFF83AF"/>
    <w:rsid w:val="8F9FC8B8"/>
    <w:rsid w:val="93EE52E6"/>
    <w:rsid w:val="9D3D3E72"/>
    <w:rsid w:val="9EBF0DCE"/>
    <w:rsid w:val="9FBE325C"/>
    <w:rsid w:val="9FFFA1AD"/>
    <w:rsid w:val="9FFFEE24"/>
    <w:rsid w:val="A5FE599B"/>
    <w:rsid w:val="A86F1C02"/>
    <w:rsid w:val="A87F85FC"/>
    <w:rsid w:val="A8AED288"/>
    <w:rsid w:val="ACBD1ACB"/>
    <w:rsid w:val="AEFBA96F"/>
    <w:rsid w:val="AF7344C1"/>
    <w:rsid w:val="AFFFBFFF"/>
    <w:rsid w:val="B23A7E29"/>
    <w:rsid w:val="B37DDDFF"/>
    <w:rsid w:val="B61F861B"/>
    <w:rsid w:val="B95FBB0C"/>
    <w:rsid w:val="BAFFFEE1"/>
    <w:rsid w:val="BB35126B"/>
    <w:rsid w:val="BDC07CC6"/>
    <w:rsid w:val="BDDEB24A"/>
    <w:rsid w:val="BE7E896D"/>
    <w:rsid w:val="BEFD0829"/>
    <w:rsid w:val="BFDD1763"/>
    <w:rsid w:val="BFEF3A31"/>
    <w:rsid w:val="BFF700C1"/>
    <w:rsid w:val="BFFA1E13"/>
    <w:rsid w:val="BFFFDB97"/>
    <w:rsid w:val="C1DA4AC3"/>
    <w:rsid w:val="CFEB9E7C"/>
    <w:rsid w:val="CFED14F0"/>
    <w:rsid w:val="CFFE608A"/>
    <w:rsid w:val="D3C7B7B1"/>
    <w:rsid w:val="D5F7C005"/>
    <w:rsid w:val="D6DB06A8"/>
    <w:rsid w:val="D77F0D3E"/>
    <w:rsid w:val="D7EF8CE5"/>
    <w:rsid w:val="D7FA7CA0"/>
    <w:rsid w:val="D9A3FFB7"/>
    <w:rsid w:val="D9DF0823"/>
    <w:rsid w:val="D9FE02B7"/>
    <w:rsid w:val="DCFD114A"/>
    <w:rsid w:val="DDBF4CA6"/>
    <w:rsid w:val="DEB0571B"/>
    <w:rsid w:val="DEEF3BE5"/>
    <w:rsid w:val="DEFFAED6"/>
    <w:rsid w:val="DEFFCF6E"/>
    <w:rsid w:val="DEFFFB5D"/>
    <w:rsid w:val="DF1D7441"/>
    <w:rsid w:val="DF576079"/>
    <w:rsid w:val="DF761709"/>
    <w:rsid w:val="DFBF4C8F"/>
    <w:rsid w:val="DFFD5A40"/>
    <w:rsid w:val="DFFE9D5E"/>
    <w:rsid w:val="DFFFEA3C"/>
    <w:rsid w:val="E33BEC76"/>
    <w:rsid w:val="E67371FD"/>
    <w:rsid w:val="E7BD9C94"/>
    <w:rsid w:val="E7DD6762"/>
    <w:rsid w:val="E7FE1B15"/>
    <w:rsid w:val="E8D7CDE0"/>
    <w:rsid w:val="E9FF6151"/>
    <w:rsid w:val="EAFF6B85"/>
    <w:rsid w:val="EB5F526E"/>
    <w:rsid w:val="EBEE017B"/>
    <w:rsid w:val="EDEE44A0"/>
    <w:rsid w:val="EDF9ED53"/>
    <w:rsid w:val="EEF6E004"/>
    <w:rsid w:val="EF7F04B2"/>
    <w:rsid w:val="EFDA86FB"/>
    <w:rsid w:val="EFDFFD8A"/>
    <w:rsid w:val="EFEF4A86"/>
    <w:rsid w:val="F59B9FB1"/>
    <w:rsid w:val="F66F2EB5"/>
    <w:rsid w:val="F6BF0F01"/>
    <w:rsid w:val="F6F703F8"/>
    <w:rsid w:val="F6F937E3"/>
    <w:rsid w:val="F77340B4"/>
    <w:rsid w:val="F795BBE4"/>
    <w:rsid w:val="F79709B5"/>
    <w:rsid w:val="F79FADC8"/>
    <w:rsid w:val="F79FFF48"/>
    <w:rsid w:val="F7EBD298"/>
    <w:rsid w:val="F7FB6FF9"/>
    <w:rsid w:val="FA7862F6"/>
    <w:rsid w:val="FAA491AF"/>
    <w:rsid w:val="FACF9C26"/>
    <w:rsid w:val="FAFEF593"/>
    <w:rsid w:val="FAFF2E1E"/>
    <w:rsid w:val="FB5A924B"/>
    <w:rsid w:val="FBDE209D"/>
    <w:rsid w:val="FBDEF9FF"/>
    <w:rsid w:val="FBEE226F"/>
    <w:rsid w:val="FBFBC7F2"/>
    <w:rsid w:val="FC977E8C"/>
    <w:rsid w:val="FCF79BD0"/>
    <w:rsid w:val="FD1464BC"/>
    <w:rsid w:val="FD7A4D8C"/>
    <w:rsid w:val="FDEBA6D6"/>
    <w:rsid w:val="FDFF6ADB"/>
    <w:rsid w:val="FDFFAAEB"/>
    <w:rsid w:val="FE75A537"/>
    <w:rsid w:val="FEC5E52A"/>
    <w:rsid w:val="FEFE241F"/>
    <w:rsid w:val="FF2E2232"/>
    <w:rsid w:val="FF97E040"/>
    <w:rsid w:val="FF9F167D"/>
    <w:rsid w:val="FFBF3E27"/>
    <w:rsid w:val="FFCA6BF3"/>
    <w:rsid w:val="FFCFE7E0"/>
    <w:rsid w:val="FFDF9697"/>
    <w:rsid w:val="FFED0871"/>
    <w:rsid w:val="FFEEECA9"/>
    <w:rsid w:val="FFF50519"/>
    <w:rsid w:val="FFFDFBDA"/>
    <w:rsid w:val="FFFDFC73"/>
    <w:rsid w:val="FFFFA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脚 Char"/>
    <w:basedOn w:val="7"/>
    <w:link w:val="3"/>
    <w:semiHidden/>
    <w:qFormat/>
    <w:locked/>
    <w:uiPriority w:val="99"/>
    <w:rPr>
      <w:sz w:val="18"/>
      <w:szCs w:val="18"/>
    </w:rPr>
  </w:style>
  <w:style w:type="character" w:customStyle="1" w:styleId="9">
    <w:name w:val="页眉 Char"/>
    <w:basedOn w:val="7"/>
    <w:link w:val="4"/>
    <w:semiHidden/>
    <w:qFormat/>
    <w:locked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rFonts w:cs="Calibri"/>
      <w:sz w:val="18"/>
      <w:szCs w:val="18"/>
    </w:rPr>
  </w:style>
  <w:style w:type="character" w:customStyle="1" w:styleId="11">
    <w:name w:val="font201"/>
    <w:basedOn w:val="7"/>
    <w:qFormat/>
    <w:uiPriority w:val="0"/>
    <w:rPr>
      <w:rFonts w:hint="eastAsia" w:ascii="方正书宋_GBK" w:hAnsi="方正书宋_GBK" w:eastAsia="方正书宋_GBK" w:cs="方正书宋_GBK"/>
      <w:color w:val="000000"/>
      <w:sz w:val="21"/>
      <w:szCs w:val="21"/>
      <w:u w:val="none"/>
    </w:rPr>
  </w:style>
  <w:style w:type="character" w:customStyle="1" w:styleId="12">
    <w:name w:val="font181"/>
    <w:basedOn w:val="7"/>
    <w:qFormat/>
    <w:uiPriority w:val="0"/>
    <w:rPr>
      <w:rFonts w:hint="default" w:ascii="Calibri" w:hAnsi="Calibri" w:cs="Calibri"/>
      <w:color w:val="000000"/>
      <w:sz w:val="24"/>
      <w:szCs w:val="24"/>
      <w:u w:val="none"/>
    </w:rPr>
  </w:style>
  <w:style w:type="character" w:customStyle="1" w:styleId="13">
    <w:name w:val="font111"/>
    <w:basedOn w:val="7"/>
    <w:qFormat/>
    <w:uiPriority w:val="0"/>
    <w:rPr>
      <w:rFonts w:hint="default" w:ascii="仿宋_GB2312" w:eastAsia="仿宋_GB2312" w:cs="仿宋_GB2312"/>
      <w:i/>
      <w:iCs/>
      <w:color w:val="FF0000"/>
      <w:sz w:val="24"/>
      <w:szCs w:val="24"/>
      <w:u w:val="none"/>
    </w:rPr>
  </w:style>
  <w:style w:type="character" w:customStyle="1" w:styleId="14">
    <w:name w:val="font172"/>
    <w:basedOn w:val="7"/>
    <w:qFormat/>
    <w:uiPriority w:val="0"/>
    <w:rPr>
      <w:rFonts w:hint="default" w:ascii="仿宋_GB2312" w:eastAsia="仿宋_GB2312" w:cs="仿宋_GB2312"/>
      <w:i/>
      <w:iCs/>
      <w:color w:val="0070C0"/>
      <w:sz w:val="24"/>
      <w:szCs w:val="24"/>
      <w:u w:val="none"/>
    </w:rPr>
  </w:style>
  <w:style w:type="character" w:customStyle="1" w:styleId="15">
    <w:name w:val="font151"/>
    <w:basedOn w:val="7"/>
    <w:qFormat/>
    <w:uiPriority w:val="0"/>
    <w:rPr>
      <w:rFonts w:hint="default" w:ascii="仿宋_GB2312" w:eastAsia="仿宋_GB2312" w:cs="仿宋_GB2312"/>
      <w:color w:val="000000"/>
      <w:sz w:val="24"/>
      <w:szCs w:val="24"/>
      <w:u w:val="none"/>
    </w:rPr>
  </w:style>
  <w:style w:type="character" w:customStyle="1" w:styleId="16">
    <w:name w:val="font31"/>
    <w:basedOn w:val="7"/>
    <w:qFormat/>
    <w:uiPriority w:val="0"/>
    <w:rPr>
      <w:rFonts w:hint="default" w:ascii="仿宋_GB2312" w:eastAsia="仿宋_GB2312" w:cs="仿宋_GB2312"/>
      <w:color w:val="000000"/>
      <w:sz w:val="24"/>
      <w:szCs w:val="24"/>
      <w:u w:val="single"/>
    </w:rPr>
  </w:style>
  <w:style w:type="character" w:customStyle="1" w:styleId="17">
    <w:name w:val="font17"/>
    <w:basedOn w:val="7"/>
    <w:qFormat/>
    <w:uiPriority w:val="0"/>
    <w:rPr>
      <w:rFonts w:hint="eastAsia" w:ascii="宋体" w:hAnsi="宋体" w:eastAsia="宋体" w:cs="宋体"/>
      <w:color w:val="333333"/>
      <w:sz w:val="20"/>
      <w:szCs w:val="20"/>
      <w:u w:val="none"/>
    </w:rPr>
  </w:style>
  <w:style w:type="character" w:customStyle="1" w:styleId="18">
    <w:name w:val="font25"/>
    <w:basedOn w:val="7"/>
    <w:qFormat/>
    <w:uiPriority w:val="0"/>
    <w:rPr>
      <w:rFonts w:ascii="Arial" w:hAnsi="Arial" w:cs="Arial"/>
      <w:color w:val="333333"/>
      <w:sz w:val="20"/>
      <w:szCs w:val="20"/>
      <w:u w:val="none"/>
    </w:rPr>
  </w:style>
  <w:style w:type="character" w:customStyle="1" w:styleId="19">
    <w:name w:val="font91"/>
    <w:basedOn w:val="7"/>
    <w:qFormat/>
    <w:uiPriority w:val="0"/>
    <w:rPr>
      <w:rFonts w:hint="default" w:ascii="Calibri" w:hAnsi="Calibri" w:cs="Calibri"/>
      <w:color w:val="FF0000"/>
      <w:sz w:val="24"/>
      <w:szCs w:val="24"/>
      <w:u w:val="none"/>
    </w:rPr>
  </w:style>
  <w:style w:type="character" w:customStyle="1" w:styleId="20">
    <w:name w:val="font81"/>
    <w:basedOn w:val="7"/>
    <w:qFormat/>
    <w:uiPriority w:val="0"/>
    <w:rPr>
      <w:rFonts w:hint="default" w:ascii="仿宋_GB2312" w:eastAsia="仿宋_GB2312" w:cs="仿宋_GB2312"/>
      <w:color w:val="FF0000"/>
      <w:sz w:val="24"/>
      <w:szCs w:val="24"/>
      <w:u w:val="none"/>
    </w:rPr>
  </w:style>
  <w:style w:type="character" w:customStyle="1" w:styleId="21">
    <w:name w:val="font71"/>
    <w:basedOn w:val="7"/>
    <w:qFormat/>
    <w:uiPriority w:val="0"/>
    <w:rPr>
      <w:rFonts w:hint="default" w:ascii="黑体" w:hAnsi="宋体" w:eastAsia="黑体" w:cs="黑体"/>
      <w:color w:val="000000"/>
      <w:sz w:val="28"/>
      <w:szCs w:val="28"/>
      <w:u w:val="none"/>
    </w:rPr>
  </w:style>
  <w:style w:type="character" w:customStyle="1" w:styleId="22">
    <w:name w:val="font61"/>
    <w:basedOn w:val="7"/>
    <w:qFormat/>
    <w:uiPriority w:val="0"/>
    <w:rPr>
      <w:rFonts w:hint="default" w:ascii="仿宋_GB2312" w:eastAsia="仿宋_GB2312" w:cs="仿宋_GB2312"/>
      <w:b/>
      <w:bCs/>
      <w:color w:val="000000"/>
      <w:sz w:val="30"/>
      <w:szCs w:val="30"/>
      <w:u w:val="none"/>
    </w:rPr>
  </w:style>
  <w:style w:type="character" w:customStyle="1" w:styleId="23">
    <w:name w:val="font01"/>
    <w:basedOn w:val="7"/>
    <w:qFormat/>
    <w:uiPriority w:val="0"/>
    <w:rPr>
      <w:rFonts w:hint="default" w:ascii="仿宋_GB2312" w:eastAsia="仿宋_GB2312" w:cs="仿宋_GB2312"/>
      <w:color w:val="000000"/>
      <w:sz w:val="30"/>
      <w:szCs w:val="30"/>
      <w:u w:val="none"/>
    </w:rPr>
  </w:style>
  <w:style w:type="character" w:customStyle="1" w:styleId="24">
    <w:name w:val="font211"/>
    <w:basedOn w:val="7"/>
    <w:qFormat/>
    <w:uiPriority w:val="0"/>
    <w:rPr>
      <w:rFonts w:hint="default" w:ascii="仿宋_GB2312" w:eastAsia="仿宋_GB2312" w:cs="仿宋_GB2312"/>
      <w:b/>
      <w:bCs/>
      <w:color w:val="000000"/>
      <w:sz w:val="28"/>
      <w:szCs w:val="28"/>
      <w:u w:val="none"/>
    </w:rPr>
  </w:style>
  <w:style w:type="character" w:customStyle="1" w:styleId="25">
    <w:name w:val="font51"/>
    <w:basedOn w:val="7"/>
    <w:qFormat/>
    <w:uiPriority w:val="0"/>
    <w:rPr>
      <w:rFonts w:hint="default" w:ascii="仿宋_GB2312" w:eastAsia="仿宋_GB2312" w:cs="仿宋_GB2312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262</Words>
  <Characters>1499</Characters>
  <Lines>12</Lines>
  <Paragraphs>3</Paragraphs>
  <TotalTime>2</TotalTime>
  <ScaleCrop>false</ScaleCrop>
  <LinksUpToDate>false</LinksUpToDate>
  <CharactersWithSpaces>1758</CharactersWithSpaces>
  <Application>WPS Office_11.8.2.11625_F1E327BC-269C-435d-A152-05C5408002CA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2021-07-06T17:50:00Z</dcterms:created>
  <dc:creator>900</dc:creator>
  <cp:lastModifiedBy>jiang15002060676</cp:lastModifiedBy>
  <cp:lastPrinted>2019-04-09T17:41:00Z</cp:lastPrinted>
  <dcterms:modified xsi:type="dcterms:W3CDTF">2024-09-10T11:27:45Z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2052-11.8.2.11625</vt:lpwstr>
  </property>
</Properties>
</file>