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D6EA98">
      <w:pPr>
        <w:snapToGrid w:val="0"/>
        <w:jc w:val="left"/>
        <w:rPr>
          <w:rFonts w:hint="eastAsia" w:ascii="黑体" w:hAnsi="黑体" w:eastAsia="黑体"/>
          <w:kern w:val="0"/>
          <w:sz w:val="32"/>
          <w:szCs w:val="32"/>
        </w:rPr>
      </w:pPr>
      <w:r>
        <w:rPr>
          <w:rFonts w:hint="eastAsia" w:ascii="黑体" w:hAnsi="黑体" w:eastAsia="黑体" w:cstheme="minorBidi"/>
          <w:b w:val="0"/>
          <w:kern w:val="0"/>
          <w:sz w:val="32"/>
          <w:szCs w:val="32"/>
        </w:rPr>
        <w:t>附件</w:t>
      </w:r>
      <w:r>
        <w:rPr>
          <w:rFonts w:ascii="黑体" w:hAnsi="黑体" w:eastAsia="黑体" w:cstheme="minorBidi"/>
          <w:b w:val="0"/>
          <w:kern w:val="0"/>
          <w:sz w:val="32"/>
          <w:szCs w:val="32"/>
        </w:rPr>
        <w:t>4</w:t>
      </w:r>
    </w:p>
    <w:p w14:paraId="274E3AC4">
      <w:pPr>
        <w:pStyle w:val="2"/>
        <w:snapToGrid w:val="0"/>
        <w:ind w:firstLine="210"/>
      </w:pPr>
    </w:p>
    <w:p w14:paraId="0DD08085">
      <w:pPr>
        <w:pStyle w:val="4"/>
        <w:spacing w:line="240" w:lineRule="auto"/>
        <w:jc w:val="center"/>
        <w:rPr>
          <w:rFonts w:hint="default" w:ascii="青鸟华光简小标宋" w:hAnsi="青鸟华光简小标宋" w:eastAsia="青鸟华光简小标宋" w:cs="青鸟华光简小标宋"/>
          <w:b w:val="0"/>
          <w:sz w:val="44"/>
          <w:szCs w:val="44"/>
        </w:rPr>
      </w:pPr>
      <w:bookmarkStart w:id="0" w:name="_Toc1058524661_WPSOffice_Level1"/>
      <w:bookmarkStart w:id="1" w:name="_Toc1054673855"/>
      <w:r>
        <w:rPr>
          <w:rFonts w:ascii="青鸟华光简小标宋" w:hAnsi="青鸟华光简小标宋" w:eastAsia="青鸟华光简小标宋" w:cs="青鸟华光简小标宋"/>
          <w:b w:val="0"/>
          <w:sz w:val="44"/>
          <w:szCs w:val="44"/>
        </w:rPr>
        <w:t>脚手架及模板支架检查表</w:t>
      </w:r>
      <w:bookmarkEnd w:id="0"/>
      <w:bookmarkEnd w:id="1"/>
    </w:p>
    <w:tbl>
      <w:tblPr>
        <w:tblStyle w:val="6"/>
        <w:tblW w:w="102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020"/>
        <w:gridCol w:w="345"/>
        <w:gridCol w:w="2040"/>
        <w:gridCol w:w="2040"/>
        <w:gridCol w:w="1279"/>
        <w:gridCol w:w="761"/>
        <w:gridCol w:w="960"/>
        <w:gridCol w:w="1080"/>
      </w:tblGrid>
      <w:tr w14:paraId="6A80D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95" w:type="dxa"/>
            <w:gridSpan w:val="2"/>
            <w:noWrap/>
            <w:vAlign w:val="center"/>
          </w:tcPr>
          <w:p w14:paraId="1B9FECA4">
            <w:pPr>
              <w:snapToGrid w:val="0"/>
              <w:jc w:val="center"/>
              <w:rPr>
                <w:rFonts w:ascii="宋体" w:hAnsi="宋体" w:eastAsia="宋体" w:cs="宋体"/>
                <w:b w:val="0"/>
                <w:bCs w:val="0"/>
                <w:szCs w:val="21"/>
              </w:rPr>
            </w:pPr>
            <w:r>
              <w:rPr>
                <w:rFonts w:hint="eastAsia" w:ascii="宋体" w:hAnsi="宋体" w:cs="宋体" w:eastAsiaTheme="minorEastAsia"/>
                <w:b w:val="0"/>
                <w:bCs w:val="0"/>
                <w:kern w:val="2"/>
                <w:szCs w:val="21"/>
              </w:rPr>
              <w:t>项目名称</w:t>
            </w:r>
          </w:p>
        </w:tc>
        <w:tc>
          <w:tcPr>
            <w:tcW w:w="8505" w:type="dxa"/>
            <w:gridSpan w:val="7"/>
            <w:noWrap/>
            <w:vAlign w:val="center"/>
          </w:tcPr>
          <w:p w14:paraId="1C685DB3">
            <w:pPr>
              <w:adjustRightInd w:val="0"/>
              <w:snapToGrid w:val="0"/>
              <w:jc w:val="center"/>
              <w:outlineLvl w:val="0"/>
              <w:rPr>
                <w:rFonts w:ascii="宋体" w:hAnsi="宋体" w:eastAsia="宋体" w:cs="宋体"/>
                <w:b w:val="0"/>
                <w:bCs w:val="0"/>
                <w:szCs w:val="21"/>
              </w:rPr>
            </w:pPr>
          </w:p>
        </w:tc>
      </w:tr>
      <w:tr w14:paraId="4589D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95" w:type="dxa"/>
            <w:gridSpan w:val="2"/>
            <w:noWrap/>
            <w:vAlign w:val="center"/>
          </w:tcPr>
          <w:p w14:paraId="1E2FB388">
            <w:pPr>
              <w:snapToGrid w:val="0"/>
              <w:jc w:val="center"/>
              <w:rPr>
                <w:rFonts w:ascii="宋体" w:hAnsi="宋体" w:cs="宋体"/>
                <w:b w:val="0"/>
                <w:bCs w:val="0"/>
                <w:szCs w:val="21"/>
              </w:rPr>
            </w:pPr>
            <w:r>
              <w:rPr>
                <w:rFonts w:hint="eastAsia" w:ascii="宋体" w:hAnsi="宋体" w:cs="宋体" w:eastAsiaTheme="minorEastAsia"/>
                <w:b w:val="0"/>
                <w:bCs w:val="0"/>
                <w:kern w:val="2"/>
                <w:szCs w:val="21"/>
              </w:rPr>
              <w:t>现场检查部位</w:t>
            </w:r>
          </w:p>
        </w:tc>
        <w:tc>
          <w:tcPr>
            <w:tcW w:w="8505" w:type="dxa"/>
            <w:gridSpan w:val="7"/>
            <w:noWrap/>
            <w:vAlign w:val="center"/>
          </w:tcPr>
          <w:p w14:paraId="2750F143">
            <w:pPr>
              <w:adjustRightInd w:val="0"/>
              <w:snapToGrid w:val="0"/>
              <w:jc w:val="center"/>
              <w:outlineLvl w:val="0"/>
              <w:rPr>
                <w:rFonts w:ascii="宋体" w:hAnsi="宋体" w:eastAsia="宋体" w:cs="宋体"/>
                <w:b w:val="0"/>
                <w:bCs w:val="0"/>
                <w:szCs w:val="21"/>
              </w:rPr>
            </w:pPr>
          </w:p>
        </w:tc>
      </w:tr>
      <w:tr w14:paraId="58425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75" w:type="dxa"/>
            <w:noWrap/>
            <w:vAlign w:val="center"/>
          </w:tcPr>
          <w:p w14:paraId="5767E86F">
            <w:pPr>
              <w:snapToGrid w:val="0"/>
              <w:jc w:val="center"/>
              <w:rPr>
                <w:rFonts w:ascii="宋体" w:hAnsi="宋体" w:cs="宋体"/>
                <w:b w:val="0"/>
                <w:bCs w:val="0"/>
                <w:sz w:val="18"/>
                <w:szCs w:val="18"/>
              </w:rPr>
            </w:pPr>
            <w:r>
              <w:rPr>
                <w:rFonts w:hint="eastAsia" w:ascii="宋体" w:hAnsi="宋体" w:cs="宋体" w:eastAsiaTheme="minorEastAsia"/>
                <w:b w:val="0"/>
                <w:bCs w:val="0"/>
                <w:kern w:val="2"/>
                <w:sz w:val="18"/>
                <w:szCs w:val="18"/>
              </w:rPr>
              <w:t>序号</w:t>
            </w:r>
          </w:p>
        </w:tc>
        <w:tc>
          <w:tcPr>
            <w:tcW w:w="1020" w:type="dxa"/>
            <w:noWrap/>
            <w:vAlign w:val="center"/>
          </w:tcPr>
          <w:p w14:paraId="1744E12E">
            <w:pPr>
              <w:snapToGrid w:val="0"/>
              <w:jc w:val="center"/>
              <w:rPr>
                <w:rFonts w:ascii="宋体" w:hAnsi="宋体" w:eastAsia="宋体" w:cs="宋体"/>
                <w:sz w:val="18"/>
                <w:szCs w:val="18"/>
              </w:rPr>
            </w:pPr>
            <w:r>
              <w:rPr>
                <w:rFonts w:hint="eastAsia" w:ascii="宋体" w:hAnsi="宋体" w:cs="宋体" w:eastAsiaTheme="minorEastAsia"/>
                <w:b w:val="0"/>
                <w:bCs w:val="0"/>
                <w:kern w:val="2"/>
                <w:sz w:val="18"/>
                <w:szCs w:val="18"/>
              </w:rPr>
              <w:t>检查项目</w:t>
            </w:r>
          </w:p>
        </w:tc>
        <w:tc>
          <w:tcPr>
            <w:tcW w:w="5704" w:type="dxa"/>
            <w:gridSpan w:val="4"/>
            <w:noWrap/>
            <w:vAlign w:val="center"/>
          </w:tcPr>
          <w:p w14:paraId="1D7B4FBC">
            <w:pPr>
              <w:snapToGrid w:val="0"/>
              <w:jc w:val="center"/>
              <w:rPr>
                <w:rFonts w:ascii="宋体" w:hAnsi="宋体" w:eastAsia="宋体" w:cs="宋体"/>
                <w:b w:val="0"/>
                <w:bCs w:val="0"/>
                <w:sz w:val="18"/>
                <w:szCs w:val="18"/>
              </w:rPr>
            </w:pPr>
            <w:r>
              <w:rPr>
                <w:rFonts w:hint="eastAsia" w:ascii="宋体" w:hAnsi="宋体" w:cs="宋体" w:eastAsiaTheme="minorEastAsia"/>
                <w:b w:val="0"/>
                <w:bCs w:val="0"/>
                <w:kern w:val="2"/>
                <w:sz w:val="18"/>
                <w:szCs w:val="18"/>
              </w:rPr>
              <w:t>检查内容</w:t>
            </w:r>
          </w:p>
        </w:tc>
        <w:tc>
          <w:tcPr>
            <w:tcW w:w="1721" w:type="dxa"/>
            <w:gridSpan w:val="2"/>
            <w:noWrap/>
            <w:vAlign w:val="center"/>
          </w:tcPr>
          <w:p w14:paraId="58F98152">
            <w:pPr>
              <w:snapToGrid w:val="0"/>
              <w:jc w:val="center"/>
              <w:rPr>
                <w:rFonts w:ascii="宋体" w:hAnsi="宋体" w:eastAsia="宋体" w:cs="宋体"/>
                <w:b w:val="0"/>
                <w:bCs w:val="0"/>
                <w:sz w:val="18"/>
                <w:szCs w:val="18"/>
              </w:rPr>
            </w:pPr>
            <w:r>
              <w:rPr>
                <w:rFonts w:hint="eastAsia" w:ascii="宋体" w:hAnsi="宋体" w:cs="宋体" w:eastAsiaTheme="minorEastAsia"/>
                <w:b w:val="0"/>
                <w:bCs w:val="0"/>
                <w:kern w:val="2"/>
                <w:sz w:val="18"/>
                <w:szCs w:val="18"/>
              </w:rPr>
              <w:t>检查情况</w:t>
            </w:r>
          </w:p>
        </w:tc>
        <w:tc>
          <w:tcPr>
            <w:tcW w:w="1080" w:type="dxa"/>
            <w:noWrap/>
            <w:vAlign w:val="center"/>
          </w:tcPr>
          <w:p w14:paraId="312B9058">
            <w:pPr>
              <w:snapToGrid w:val="0"/>
              <w:jc w:val="center"/>
              <w:rPr>
                <w:rFonts w:ascii="宋体" w:hAnsi="宋体" w:eastAsia="宋体" w:cs="宋体"/>
                <w:b w:val="0"/>
                <w:bCs w:val="0"/>
                <w:sz w:val="18"/>
                <w:szCs w:val="18"/>
              </w:rPr>
            </w:pPr>
            <w:r>
              <w:rPr>
                <w:rFonts w:hint="eastAsia" w:ascii="宋体" w:hAnsi="宋体" w:cs="宋体" w:eastAsiaTheme="minorEastAsia"/>
                <w:b w:val="0"/>
                <w:bCs w:val="0"/>
                <w:kern w:val="2"/>
                <w:sz w:val="18"/>
                <w:szCs w:val="18"/>
              </w:rPr>
              <w:t>备注</w:t>
            </w:r>
          </w:p>
        </w:tc>
      </w:tr>
      <w:tr w14:paraId="2E706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jc w:val="center"/>
        </w:trPr>
        <w:tc>
          <w:tcPr>
            <w:tcW w:w="675" w:type="dxa"/>
            <w:noWrap/>
            <w:vAlign w:val="center"/>
          </w:tcPr>
          <w:p w14:paraId="7B586C33">
            <w:pPr>
              <w:snapToGrid w:val="0"/>
              <w:jc w:val="center"/>
              <w:rPr>
                <w:sz w:val="18"/>
                <w:szCs w:val="18"/>
              </w:rPr>
            </w:pPr>
            <w:r>
              <w:rPr>
                <w:rFonts w:asciiTheme="minorHAnsi" w:hAnsiTheme="minorHAnsi" w:eastAsiaTheme="minorEastAsia" w:cstheme="minorBidi"/>
                <w:kern w:val="2"/>
                <w:sz w:val="18"/>
                <w:szCs w:val="18"/>
              </w:rPr>
              <w:t>1</w:t>
            </w:r>
          </w:p>
        </w:tc>
        <w:tc>
          <w:tcPr>
            <w:tcW w:w="1020" w:type="dxa"/>
            <w:vMerge w:val="restart"/>
            <w:noWrap/>
            <w:vAlign w:val="center"/>
          </w:tcPr>
          <w:p w14:paraId="6214D155">
            <w:pPr>
              <w:snapToGrid w:val="0"/>
              <w:jc w:val="center"/>
              <w:rPr>
                <w:sz w:val="18"/>
                <w:szCs w:val="18"/>
              </w:rPr>
            </w:pPr>
            <w:r>
              <w:rPr>
                <w:rFonts w:hint="eastAsia" w:asciiTheme="minorHAnsi" w:hAnsiTheme="minorHAnsi" w:eastAsiaTheme="minorEastAsia" w:cstheme="minorBidi"/>
                <w:kern w:val="2"/>
                <w:sz w:val="18"/>
                <w:szCs w:val="18"/>
              </w:rPr>
              <w:t>脚手架</w:t>
            </w:r>
          </w:p>
        </w:tc>
        <w:tc>
          <w:tcPr>
            <w:tcW w:w="5704" w:type="dxa"/>
            <w:gridSpan w:val="4"/>
            <w:noWrap/>
            <w:vAlign w:val="center"/>
          </w:tcPr>
          <w:p w14:paraId="165BE94B">
            <w:pPr>
              <w:snapToGrid w:val="0"/>
              <w:rPr>
                <w:rFonts w:ascii="宋体" w:hAnsi="宋体" w:eastAsia="宋体" w:cs="宋体"/>
                <w:sz w:val="18"/>
                <w:szCs w:val="18"/>
              </w:rPr>
            </w:pPr>
            <w:r>
              <w:rPr>
                <w:rFonts w:hint="eastAsia" w:ascii="宋体" w:hAnsi="宋体" w:eastAsiaTheme="minorEastAsia" w:cstheme="minorBidi"/>
                <w:b w:val="0"/>
                <w:kern w:val="2"/>
                <w:sz w:val="18"/>
                <w:szCs w:val="18"/>
              </w:rPr>
              <w:t>脚手架专项施工方案是否按规定编审；超过一定规模的脚手架施工方案是否专家论证通过</w:t>
            </w:r>
          </w:p>
        </w:tc>
        <w:tc>
          <w:tcPr>
            <w:tcW w:w="1721" w:type="dxa"/>
            <w:gridSpan w:val="2"/>
            <w:noWrap/>
            <w:vAlign w:val="center"/>
          </w:tcPr>
          <w:p w14:paraId="4C39A4E5">
            <w:pPr>
              <w:keepNext/>
              <w:keepLines/>
              <w:snapToGrid w:val="0"/>
              <w:jc w:val="center"/>
              <w:rPr>
                <w:rFonts w:ascii="宋体" w:hAnsi="宋体" w:eastAsia="宋体" w:cs="宋体"/>
                <w:sz w:val="18"/>
                <w:szCs w:val="18"/>
              </w:rPr>
            </w:pPr>
          </w:p>
        </w:tc>
        <w:tc>
          <w:tcPr>
            <w:tcW w:w="1080" w:type="dxa"/>
            <w:noWrap/>
            <w:vAlign w:val="center"/>
          </w:tcPr>
          <w:p w14:paraId="6D8F5D0B">
            <w:pPr>
              <w:keepNext/>
              <w:keepLines/>
              <w:snapToGrid w:val="0"/>
              <w:rPr>
                <w:rFonts w:ascii="宋体" w:hAnsi="宋体" w:eastAsia="宋体" w:cs="宋体"/>
                <w:sz w:val="18"/>
                <w:szCs w:val="18"/>
              </w:rPr>
            </w:pPr>
          </w:p>
        </w:tc>
      </w:tr>
      <w:tr w14:paraId="57267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675" w:type="dxa"/>
            <w:noWrap/>
            <w:vAlign w:val="center"/>
          </w:tcPr>
          <w:p w14:paraId="6647C8CF">
            <w:pPr>
              <w:snapToGrid w:val="0"/>
              <w:jc w:val="center"/>
              <w:rPr>
                <w:sz w:val="18"/>
                <w:szCs w:val="18"/>
              </w:rPr>
            </w:pPr>
            <w:r>
              <w:rPr>
                <w:rFonts w:asciiTheme="minorHAnsi" w:hAnsiTheme="minorHAnsi" w:eastAsiaTheme="minorEastAsia" w:cstheme="minorBidi"/>
                <w:kern w:val="2"/>
                <w:sz w:val="18"/>
                <w:szCs w:val="18"/>
              </w:rPr>
              <w:t>2</w:t>
            </w:r>
          </w:p>
        </w:tc>
        <w:tc>
          <w:tcPr>
            <w:tcW w:w="1020" w:type="dxa"/>
            <w:vMerge w:val="continue"/>
            <w:noWrap/>
            <w:vAlign w:val="center"/>
          </w:tcPr>
          <w:p w14:paraId="63524572">
            <w:pPr>
              <w:adjustRightInd w:val="0"/>
              <w:snapToGrid w:val="0"/>
              <w:jc w:val="center"/>
              <w:outlineLvl w:val="0"/>
              <w:rPr>
                <w:sz w:val="18"/>
                <w:szCs w:val="18"/>
              </w:rPr>
            </w:pPr>
          </w:p>
        </w:tc>
        <w:tc>
          <w:tcPr>
            <w:tcW w:w="5704" w:type="dxa"/>
            <w:gridSpan w:val="4"/>
            <w:noWrap/>
            <w:vAlign w:val="center"/>
          </w:tcPr>
          <w:p w14:paraId="182891E7">
            <w:pPr>
              <w:snapToGrid w:val="0"/>
              <w:rPr>
                <w:rFonts w:ascii="宋体" w:hAnsi="宋体" w:cs="宋体"/>
                <w:sz w:val="18"/>
                <w:szCs w:val="18"/>
              </w:rPr>
            </w:pPr>
            <w:r>
              <w:rPr>
                <w:rFonts w:hint="eastAsia" w:ascii="宋体" w:hAnsi="宋体" w:eastAsiaTheme="minorEastAsia" w:cstheme="minorBidi"/>
                <w:b w:val="0"/>
                <w:kern w:val="2"/>
                <w:sz w:val="18"/>
                <w:szCs w:val="18"/>
              </w:rPr>
              <w:t>架体搭设是否与施工方案一致（杆件间距、剪刀撑连续性及连墙杆设置等）</w:t>
            </w:r>
          </w:p>
        </w:tc>
        <w:tc>
          <w:tcPr>
            <w:tcW w:w="1721" w:type="dxa"/>
            <w:gridSpan w:val="2"/>
            <w:noWrap/>
            <w:vAlign w:val="center"/>
          </w:tcPr>
          <w:p w14:paraId="2F6EE783">
            <w:pPr>
              <w:keepNext/>
              <w:keepLines/>
              <w:snapToGrid w:val="0"/>
              <w:jc w:val="center"/>
              <w:rPr>
                <w:rFonts w:ascii="宋体" w:hAnsi="宋体" w:eastAsia="宋体" w:cs="宋体"/>
                <w:sz w:val="18"/>
                <w:szCs w:val="18"/>
              </w:rPr>
            </w:pPr>
          </w:p>
        </w:tc>
        <w:tc>
          <w:tcPr>
            <w:tcW w:w="1080" w:type="dxa"/>
            <w:noWrap/>
            <w:vAlign w:val="center"/>
          </w:tcPr>
          <w:p w14:paraId="5F07CC69">
            <w:pPr>
              <w:keepNext/>
              <w:keepLines/>
              <w:snapToGrid w:val="0"/>
              <w:rPr>
                <w:rFonts w:ascii="宋体" w:hAnsi="宋体" w:cs="宋体"/>
                <w:sz w:val="18"/>
                <w:szCs w:val="18"/>
              </w:rPr>
            </w:pPr>
          </w:p>
        </w:tc>
      </w:tr>
      <w:tr w14:paraId="68506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jc w:val="center"/>
        </w:trPr>
        <w:tc>
          <w:tcPr>
            <w:tcW w:w="675" w:type="dxa"/>
            <w:noWrap/>
            <w:vAlign w:val="center"/>
          </w:tcPr>
          <w:p w14:paraId="240BC7BD">
            <w:pPr>
              <w:snapToGrid w:val="0"/>
              <w:jc w:val="center"/>
              <w:rPr>
                <w:sz w:val="18"/>
                <w:szCs w:val="18"/>
              </w:rPr>
            </w:pPr>
            <w:r>
              <w:rPr>
                <w:rFonts w:asciiTheme="minorHAnsi" w:hAnsiTheme="minorHAnsi" w:eastAsiaTheme="minorEastAsia" w:cstheme="minorBidi"/>
                <w:kern w:val="2"/>
                <w:sz w:val="18"/>
                <w:szCs w:val="18"/>
              </w:rPr>
              <w:t>3</w:t>
            </w:r>
          </w:p>
        </w:tc>
        <w:tc>
          <w:tcPr>
            <w:tcW w:w="1020" w:type="dxa"/>
            <w:vMerge w:val="continue"/>
            <w:noWrap/>
            <w:vAlign w:val="center"/>
          </w:tcPr>
          <w:p w14:paraId="549F5C99">
            <w:pPr>
              <w:adjustRightInd w:val="0"/>
              <w:snapToGrid w:val="0"/>
              <w:jc w:val="center"/>
              <w:outlineLvl w:val="0"/>
              <w:rPr>
                <w:sz w:val="18"/>
                <w:szCs w:val="18"/>
              </w:rPr>
            </w:pPr>
          </w:p>
        </w:tc>
        <w:tc>
          <w:tcPr>
            <w:tcW w:w="5704" w:type="dxa"/>
            <w:gridSpan w:val="4"/>
            <w:noWrap/>
            <w:vAlign w:val="center"/>
          </w:tcPr>
          <w:p w14:paraId="7BA79B49">
            <w:pPr>
              <w:snapToGrid w:val="0"/>
              <w:rPr>
                <w:rFonts w:ascii="宋体" w:hAnsi="宋体" w:cs="宋体"/>
                <w:sz w:val="18"/>
                <w:szCs w:val="18"/>
              </w:rPr>
            </w:pPr>
            <w:r>
              <w:rPr>
                <w:rFonts w:hint="eastAsia" w:ascii="宋体" w:hAnsi="宋体" w:eastAsiaTheme="minorEastAsia" w:cstheme="minorBidi"/>
                <w:b w:val="0"/>
                <w:kern w:val="2"/>
                <w:sz w:val="18"/>
                <w:szCs w:val="18"/>
              </w:rPr>
              <w:t>脚手架搭设前是否进行交底并留有文字记录，脚手架验收（含分段验收）手续是否滞后</w:t>
            </w:r>
          </w:p>
        </w:tc>
        <w:tc>
          <w:tcPr>
            <w:tcW w:w="1721" w:type="dxa"/>
            <w:gridSpan w:val="2"/>
            <w:noWrap/>
            <w:vAlign w:val="center"/>
          </w:tcPr>
          <w:p w14:paraId="2B8ACEF7">
            <w:pPr>
              <w:keepNext/>
              <w:keepLines/>
              <w:snapToGrid w:val="0"/>
              <w:jc w:val="center"/>
              <w:rPr>
                <w:rFonts w:ascii="宋体" w:hAnsi="宋体" w:eastAsia="宋体" w:cs="宋体"/>
                <w:sz w:val="18"/>
                <w:szCs w:val="18"/>
              </w:rPr>
            </w:pPr>
          </w:p>
        </w:tc>
        <w:tc>
          <w:tcPr>
            <w:tcW w:w="1080" w:type="dxa"/>
            <w:noWrap/>
            <w:vAlign w:val="center"/>
          </w:tcPr>
          <w:p w14:paraId="4CE80EB4">
            <w:pPr>
              <w:keepNext/>
              <w:keepLines/>
              <w:snapToGrid w:val="0"/>
              <w:rPr>
                <w:rFonts w:ascii="宋体" w:hAnsi="宋体" w:cs="宋体"/>
                <w:sz w:val="18"/>
                <w:szCs w:val="18"/>
              </w:rPr>
            </w:pPr>
          </w:p>
        </w:tc>
      </w:tr>
      <w:tr w14:paraId="7D13B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atLeast"/>
          <w:jc w:val="center"/>
        </w:trPr>
        <w:tc>
          <w:tcPr>
            <w:tcW w:w="675" w:type="dxa"/>
            <w:noWrap/>
            <w:vAlign w:val="center"/>
          </w:tcPr>
          <w:p w14:paraId="1D9109F9">
            <w:pPr>
              <w:snapToGrid w:val="0"/>
              <w:jc w:val="center"/>
              <w:rPr>
                <w:rFonts w:ascii="宋体" w:hAnsi="宋体" w:eastAsia="宋体" w:cs="宋体"/>
                <w:sz w:val="18"/>
                <w:szCs w:val="18"/>
              </w:rPr>
            </w:pPr>
            <w:r>
              <w:rPr>
                <w:rFonts w:ascii="宋体" w:hAnsi="宋体" w:cs="宋体" w:eastAsiaTheme="minorEastAsia"/>
                <w:kern w:val="2"/>
                <w:sz w:val="18"/>
                <w:szCs w:val="18"/>
              </w:rPr>
              <w:t>4</w:t>
            </w:r>
          </w:p>
        </w:tc>
        <w:tc>
          <w:tcPr>
            <w:tcW w:w="1020" w:type="dxa"/>
            <w:vMerge w:val="continue"/>
            <w:noWrap/>
            <w:vAlign w:val="center"/>
          </w:tcPr>
          <w:p w14:paraId="0503DAFB">
            <w:pPr>
              <w:adjustRightInd w:val="0"/>
              <w:snapToGrid w:val="0"/>
              <w:jc w:val="center"/>
              <w:outlineLvl w:val="0"/>
              <w:rPr>
                <w:rFonts w:ascii="宋体" w:hAnsi="宋体" w:eastAsia="宋体" w:cs="宋体"/>
                <w:sz w:val="18"/>
                <w:szCs w:val="18"/>
              </w:rPr>
            </w:pPr>
          </w:p>
        </w:tc>
        <w:tc>
          <w:tcPr>
            <w:tcW w:w="5704" w:type="dxa"/>
            <w:gridSpan w:val="4"/>
            <w:noWrap/>
            <w:vAlign w:val="center"/>
          </w:tcPr>
          <w:p w14:paraId="49CFE501">
            <w:pPr>
              <w:snapToGrid w:val="0"/>
              <w:rPr>
                <w:rFonts w:ascii="宋体" w:hAnsi="宋体" w:eastAsia="宋体" w:cs="宋体"/>
                <w:sz w:val="18"/>
                <w:szCs w:val="18"/>
              </w:rPr>
            </w:pPr>
            <w:r>
              <w:rPr>
                <w:rFonts w:hint="eastAsia" w:ascii="宋体" w:hAnsi="宋体" w:eastAsiaTheme="minorEastAsia" w:cstheme="minorBidi"/>
                <w:b w:val="0"/>
                <w:kern w:val="2"/>
                <w:sz w:val="18"/>
                <w:szCs w:val="18"/>
              </w:rPr>
              <w:t>架子工是否持省级建设行政主管部门颁发的特种作业人员操作证上岗</w:t>
            </w:r>
          </w:p>
        </w:tc>
        <w:tc>
          <w:tcPr>
            <w:tcW w:w="1721" w:type="dxa"/>
            <w:gridSpan w:val="2"/>
            <w:noWrap/>
            <w:vAlign w:val="center"/>
          </w:tcPr>
          <w:p w14:paraId="40F3F505">
            <w:pPr>
              <w:keepNext/>
              <w:keepLines/>
              <w:snapToGrid w:val="0"/>
              <w:jc w:val="center"/>
              <w:rPr>
                <w:rFonts w:ascii="宋体" w:hAnsi="宋体" w:eastAsia="宋体" w:cs="宋体"/>
                <w:sz w:val="18"/>
                <w:szCs w:val="18"/>
              </w:rPr>
            </w:pPr>
          </w:p>
        </w:tc>
        <w:tc>
          <w:tcPr>
            <w:tcW w:w="1080" w:type="dxa"/>
            <w:noWrap/>
            <w:vAlign w:val="center"/>
          </w:tcPr>
          <w:p w14:paraId="6E9AF790">
            <w:pPr>
              <w:keepNext/>
              <w:keepLines/>
              <w:snapToGrid w:val="0"/>
              <w:rPr>
                <w:rFonts w:ascii="宋体" w:hAnsi="宋体" w:eastAsia="宋体" w:cs="宋体"/>
                <w:sz w:val="18"/>
                <w:szCs w:val="18"/>
              </w:rPr>
            </w:pPr>
          </w:p>
        </w:tc>
      </w:tr>
      <w:tr w14:paraId="36514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jc w:val="center"/>
        </w:trPr>
        <w:tc>
          <w:tcPr>
            <w:tcW w:w="675" w:type="dxa"/>
            <w:noWrap/>
            <w:vAlign w:val="center"/>
          </w:tcPr>
          <w:p w14:paraId="4160E071">
            <w:pPr>
              <w:snapToGrid w:val="0"/>
              <w:jc w:val="center"/>
              <w:rPr>
                <w:rFonts w:ascii="宋体" w:hAnsi="宋体" w:eastAsia="宋体" w:cs="宋体"/>
                <w:sz w:val="18"/>
                <w:szCs w:val="18"/>
              </w:rPr>
            </w:pPr>
            <w:r>
              <w:rPr>
                <w:rFonts w:ascii="宋体" w:hAnsi="宋体" w:cs="宋体" w:eastAsiaTheme="minorEastAsia"/>
                <w:kern w:val="2"/>
                <w:sz w:val="18"/>
                <w:szCs w:val="18"/>
              </w:rPr>
              <w:t>5</w:t>
            </w:r>
          </w:p>
        </w:tc>
        <w:tc>
          <w:tcPr>
            <w:tcW w:w="1020" w:type="dxa"/>
            <w:vMerge w:val="continue"/>
            <w:noWrap/>
            <w:vAlign w:val="center"/>
          </w:tcPr>
          <w:p w14:paraId="110DD059">
            <w:pPr>
              <w:adjustRightInd w:val="0"/>
              <w:snapToGrid w:val="0"/>
              <w:jc w:val="center"/>
              <w:outlineLvl w:val="0"/>
              <w:rPr>
                <w:rFonts w:ascii="宋体" w:hAnsi="宋体" w:eastAsia="宋体" w:cs="宋体"/>
                <w:sz w:val="18"/>
                <w:szCs w:val="18"/>
              </w:rPr>
            </w:pPr>
          </w:p>
        </w:tc>
        <w:tc>
          <w:tcPr>
            <w:tcW w:w="5704" w:type="dxa"/>
            <w:gridSpan w:val="4"/>
            <w:noWrap/>
            <w:vAlign w:val="center"/>
          </w:tcPr>
          <w:p w14:paraId="41E1E00B">
            <w:pPr>
              <w:snapToGrid w:val="0"/>
              <w:rPr>
                <w:rFonts w:ascii="宋体" w:hAnsi="宋体" w:eastAsia="宋体" w:cs="宋体"/>
                <w:sz w:val="18"/>
                <w:szCs w:val="18"/>
              </w:rPr>
            </w:pPr>
            <w:r>
              <w:rPr>
                <w:rFonts w:hint="eastAsia" w:ascii="宋体" w:hAnsi="宋体" w:eastAsiaTheme="minorEastAsia" w:cstheme="minorBidi"/>
                <w:b w:val="0"/>
                <w:kern w:val="2"/>
                <w:sz w:val="18"/>
                <w:szCs w:val="18"/>
              </w:rPr>
              <w:t>悬挑钢梁固定的方式方法是否满足要求，卸荷钢丝绳外观是否完好，工作绳卡数量是否符合方案要求（不得少于</w:t>
            </w:r>
            <w:r>
              <w:rPr>
                <w:rFonts w:ascii="宋体" w:hAnsi="宋体" w:eastAsiaTheme="minorEastAsia" w:cstheme="minorBidi"/>
                <w:b w:val="0"/>
                <w:kern w:val="2"/>
                <w:sz w:val="18"/>
                <w:szCs w:val="18"/>
              </w:rPr>
              <w:t>3个</w:t>
            </w:r>
            <w:r>
              <w:rPr>
                <w:rFonts w:hint="eastAsia" w:ascii="宋体" w:hAnsi="宋体" w:eastAsiaTheme="minorEastAsia" w:cstheme="minorBidi"/>
                <w:b w:val="0"/>
                <w:kern w:val="2"/>
                <w:sz w:val="18"/>
                <w:szCs w:val="18"/>
              </w:rPr>
              <w:t>）</w:t>
            </w:r>
          </w:p>
        </w:tc>
        <w:tc>
          <w:tcPr>
            <w:tcW w:w="1721" w:type="dxa"/>
            <w:gridSpan w:val="2"/>
            <w:noWrap/>
            <w:vAlign w:val="center"/>
          </w:tcPr>
          <w:p w14:paraId="731167BB">
            <w:pPr>
              <w:keepNext/>
              <w:keepLines/>
              <w:snapToGrid w:val="0"/>
              <w:jc w:val="center"/>
              <w:rPr>
                <w:rFonts w:ascii="宋体" w:hAnsi="宋体" w:eastAsia="宋体" w:cs="宋体"/>
                <w:sz w:val="18"/>
                <w:szCs w:val="18"/>
              </w:rPr>
            </w:pPr>
          </w:p>
        </w:tc>
        <w:tc>
          <w:tcPr>
            <w:tcW w:w="1080" w:type="dxa"/>
            <w:noWrap/>
            <w:vAlign w:val="center"/>
          </w:tcPr>
          <w:p w14:paraId="01F72119">
            <w:pPr>
              <w:keepNext/>
              <w:keepLines/>
              <w:snapToGrid w:val="0"/>
              <w:rPr>
                <w:rFonts w:ascii="宋体" w:hAnsi="宋体" w:eastAsia="宋体" w:cs="宋体"/>
                <w:sz w:val="18"/>
                <w:szCs w:val="18"/>
              </w:rPr>
            </w:pPr>
          </w:p>
        </w:tc>
      </w:tr>
      <w:tr w14:paraId="16087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75" w:type="dxa"/>
            <w:noWrap/>
            <w:vAlign w:val="center"/>
          </w:tcPr>
          <w:p w14:paraId="7D6C78A1">
            <w:pPr>
              <w:snapToGrid w:val="0"/>
              <w:jc w:val="center"/>
              <w:rPr>
                <w:rFonts w:ascii="宋体" w:hAnsi="宋体" w:eastAsia="宋体" w:cs="宋体"/>
                <w:sz w:val="18"/>
                <w:szCs w:val="18"/>
              </w:rPr>
            </w:pPr>
            <w:r>
              <w:rPr>
                <w:rFonts w:ascii="宋体" w:hAnsi="宋体" w:cs="宋体" w:eastAsiaTheme="minorEastAsia"/>
                <w:kern w:val="2"/>
                <w:sz w:val="18"/>
                <w:szCs w:val="18"/>
              </w:rPr>
              <w:t>6</w:t>
            </w:r>
          </w:p>
        </w:tc>
        <w:tc>
          <w:tcPr>
            <w:tcW w:w="1020" w:type="dxa"/>
            <w:vMerge w:val="continue"/>
            <w:noWrap/>
            <w:vAlign w:val="center"/>
          </w:tcPr>
          <w:p w14:paraId="207DDA1B">
            <w:pPr>
              <w:adjustRightInd w:val="0"/>
              <w:snapToGrid w:val="0"/>
              <w:jc w:val="center"/>
              <w:outlineLvl w:val="0"/>
              <w:rPr>
                <w:rFonts w:ascii="宋体" w:hAnsi="宋体" w:eastAsia="宋体" w:cs="宋体"/>
                <w:sz w:val="18"/>
                <w:szCs w:val="18"/>
              </w:rPr>
            </w:pPr>
          </w:p>
        </w:tc>
        <w:tc>
          <w:tcPr>
            <w:tcW w:w="5704" w:type="dxa"/>
            <w:gridSpan w:val="4"/>
            <w:noWrap/>
            <w:vAlign w:val="center"/>
          </w:tcPr>
          <w:p w14:paraId="345ECB5A">
            <w:pPr>
              <w:snapToGrid w:val="0"/>
              <w:rPr>
                <w:rFonts w:ascii="宋体" w:hAnsi="宋体" w:eastAsia="宋体" w:cs="宋体"/>
                <w:sz w:val="18"/>
                <w:szCs w:val="18"/>
              </w:rPr>
            </w:pPr>
            <w:r>
              <w:rPr>
                <w:rFonts w:hint="eastAsia" w:ascii="宋体" w:hAnsi="宋体" w:eastAsiaTheme="minorEastAsia" w:cstheme="minorBidi"/>
                <w:b w:val="0"/>
                <w:kern w:val="2"/>
                <w:sz w:val="18"/>
                <w:szCs w:val="18"/>
              </w:rPr>
              <w:t>悬挑式卸料平台是否经验收并挂牌使用，是否挂好限载牌，临边防护是否满足要求</w:t>
            </w:r>
          </w:p>
        </w:tc>
        <w:tc>
          <w:tcPr>
            <w:tcW w:w="1721" w:type="dxa"/>
            <w:gridSpan w:val="2"/>
            <w:noWrap/>
            <w:vAlign w:val="center"/>
          </w:tcPr>
          <w:p w14:paraId="2C2B168A">
            <w:pPr>
              <w:keepNext/>
              <w:keepLines/>
              <w:snapToGrid w:val="0"/>
              <w:jc w:val="center"/>
              <w:rPr>
                <w:rFonts w:ascii="宋体" w:hAnsi="宋体" w:eastAsia="宋体" w:cs="宋体"/>
                <w:sz w:val="18"/>
                <w:szCs w:val="18"/>
              </w:rPr>
            </w:pPr>
          </w:p>
        </w:tc>
        <w:tc>
          <w:tcPr>
            <w:tcW w:w="1080" w:type="dxa"/>
            <w:noWrap/>
            <w:vAlign w:val="center"/>
          </w:tcPr>
          <w:p w14:paraId="6457EF21">
            <w:pPr>
              <w:keepNext/>
              <w:keepLines/>
              <w:snapToGrid w:val="0"/>
              <w:rPr>
                <w:rFonts w:ascii="宋体" w:hAnsi="宋体" w:eastAsia="宋体" w:cs="宋体"/>
                <w:sz w:val="18"/>
                <w:szCs w:val="18"/>
              </w:rPr>
            </w:pPr>
          </w:p>
        </w:tc>
      </w:tr>
      <w:tr w14:paraId="37FEF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5" w:type="dxa"/>
            <w:noWrap/>
            <w:vAlign w:val="center"/>
          </w:tcPr>
          <w:p w14:paraId="39EA343F">
            <w:pPr>
              <w:snapToGrid w:val="0"/>
              <w:jc w:val="center"/>
              <w:rPr>
                <w:rFonts w:ascii="宋体" w:hAnsi="宋体" w:cs="宋体"/>
                <w:sz w:val="18"/>
                <w:szCs w:val="18"/>
              </w:rPr>
            </w:pPr>
            <w:r>
              <w:rPr>
                <w:rFonts w:ascii="宋体" w:hAnsi="宋体" w:cs="宋体" w:eastAsiaTheme="minorEastAsia"/>
                <w:kern w:val="2"/>
                <w:sz w:val="18"/>
                <w:szCs w:val="18"/>
              </w:rPr>
              <w:t>7</w:t>
            </w:r>
          </w:p>
        </w:tc>
        <w:tc>
          <w:tcPr>
            <w:tcW w:w="1020" w:type="dxa"/>
            <w:vMerge w:val="continue"/>
            <w:noWrap/>
            <w:vAlign w:val="center"/>
          </w:tcPr>
          <w:p w14:paraId="2BF5BEE9">
            <w:pPr>
              <w:adjustRightInd w:val="0"/>
              <w:snapToGrid w:val="0"/>
              <w:jc w:val="center"/>
              <w:outlineLvl w:val="0"/>
              <w:rPr>
                <w:rFonts w:ascii="宋体" w:hAnsi="宋体" w:eastAsia="宋体" w:cs="宋体"/>
                <w:sz w:val="18"/>
                <w:szCs w:val="18"/>
              </w:rPr>
            </w:pPr>
          </w:p>
        </w:tc>
        <w:tc>
          <w:tcPr>
            <w:tcW w:w="5704" w:type="dxa"/>
            <w:gridSpan w:val="4"/>
            <w:noWrap/>
            <w:vAlign w:val="center"/>
          </w:tcPr>
          <w:p w14:paraId="361419EA">
            <w:pPr>
              <w:snapToGrid w:val="0"/>
              <w:rPr>
                <w:rFonts w:ascii="宋体" w:hAnsi="宋体" w:eastAsia="宋体"/>
                <w:sz w:val="18"/>
                <w:szCs w:val="18"/>
              </w:rPr>
            </w:pPr>
            <w:r>
              <w:rPr>
                <w:rFonts w:hint="eastAsia" w:ascii="宋体" w:hAnsi="宋体" w:eastAsiaTheme="minorEastAsia" w:cstheme="minorBidi"/>
                <w:b w:val="0"/>
                <w:kern w:val="2"/>
                <w:sz w:val="18"/>
                <w:szCs w:val="18"/>
              </w:rPr>
              <w:t>悬挑层是否全部硬封闭，外架与主体结构是否每隔</w:t>
            </w:r>
            <w:r>
              <w:rPr>
                <w:rFonts w:ascii="宋体" w:hAnsi="宋体" w:eastAsiaTheme="minorEastAsia" w:cstheme="minorBidi"/>
                <w:b w:val="0"/>
                <w:kern w:val="2"/>
                <w:sz w:val="18"/>
                <w:szCs w:val="18"/>
              </w:rPr>
              <w:t>10m用安全水平兜网封闭</w:t>
            </w:r>
            <w:r>
              <w:rPr>
                <w:rFonts w:hint="eastAsia" w:ascii="宋体" w:hAnsi="宋体" w:eastAsiaTheme="minorEastAsia" w:cstheme="minorBidi"/>
                <w:b w:val="0"/>
                <w:kern w:val="2"/>
                <w:sz w:val="18"/>
                <w:szCs w:val="18"/>
              </w:rPr>
              <w:t>，层间立网是否绑扎牢固，层间是否设置硬质踏脚板</w:t>
            </w:r>
          </w:p>
        </w:tc>
        <w:tc>
          <w:tcPr>
            <w:tcW w:w="1721" w:type="dxa"/>
            <w:gridSpan w:val="2"/>
            <w:noWrap/>
            <w:vAlign w:val="center"/>
          </w:tcPr>
          <w:p w14:paraId="5E294976">
            <w:pPr>
              <w:keepNext/>
              <w:keepLines/>
              <w:snapToGrid w:val="0"/>
              <w:jc w:val="center"/>
              <w:rPr>
                <w:rFonts w:ascii="宋体" w:hAnsi="宋体" w:eastAsia="宋体" w:cs="宋体"/>
                <w:sz w:val="18"/>
                <w:szCs w:val="18"/>
              </w:rPr>
            </w:pPr>
          </w:p>
        </w:tc>
        <w:tc>
          <w:tcPr>
            <w:tcW w:w="1080" w:type="dxa"/>
            <w:noWrap/>
            <w:vAlign w:val="center"/>
          </w:tcPr>
          <w:p w14:paraId="3579A751">
            <w:pPr>
              <w:keepNext/>
              <w:keepLines/>
              <w:snapToGrid w:val="0"/>
              <w:rPr>
                <w:rFonts w:ascii="宋体" w:hAnsi="宋体"/>
                <w:b w:val="0"/>
                <w:bCs w:val="0"/>
                <w:sz w:val="18"/>
                <w:szCs w:val="18"/>
              </w:rPr>
            </w:pPr>
          </w:p>
        </w:tc>
      </w:tr>
      <w:tr w14:paraId="4104F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jc w:val="center"/>
        </w:trPr>
        <w:tc>
          <w:tcPr>
            <w:tcW w:w="675" w:type="dxa"/>
            <w:noWrap/>
            <w:vAlign w:val="center"/>
          </w:tcPr>
          <w:p w14:paraId="7F4DACD9">
            <w:pPr>
              <w:snapToGrid w:val="0"/>
              <w:jc w:val="center"/>
              <w:rPr>
                <w:rFonts w:ascii="宋体" w:hAnsi="宋体" w:eastAsia="宋体" w:cs="宋体"/>
                <w:sz w:val="18"/>
                <w:szCs w:val="18"/>
              </w:rPr>
            </w:pPr>
            <w:r>
              <w:rPr>
                <w:rFonts w:ascii="宋体" w:hAnsi="宋体" w:cs="宋体" w:eastAsiaTheme="minorEastAsia"/>
                <w:kern w:val="2"/>
                <w:sz w:val="18"/>
                <w:szCs w:val="18"/>
              </w:rPr>
              <w:t>8</w:t>
            </w:r>
          </w:p>
        </w:tc>
        <w:tc>
          <w:tcPr>
            <w:tcW w:w="1020" w:type="dxa"/>
            <w:vMerge w:val="continue"/>
            <w:noWrap/>
            <w:vAlign w:val="center"/>
          </w:tcPr>
          <w:p w14:paraId="3B29E3B5">
            <w:pPr>
              <w:adjustRightInd w:val="0"/>
              <w:snapToGrid w:val="0"/>
              <w:jc w:val="center"/>
              <w:outlineLvl w:val="0"/>
              <w:rPr>
                <w:rFonts w:ascii="宋体" w:hAnsi="宋体" w:eastAsia="宋体" w:cs="宋体"/>
                <w:sz w:val="18"/>
                <w:szCs w:val="18"/>
              </w:rPr>
            </w:pPr>
          </w:p>
        </w:tc>
        <w:tc>
          <w:tcPr>
            <w:tcW w:w="5704" w:type="dxa"/>
            <w:gridSpan w:val="4"/>
            <w:noWrap/>
            <w:vAlign w:val="center"/>
          </w:tcPr>
          <w:p w14:paraId="1CB19849">
            <w:pPr>
              <w:snapToGrid w:val="0"/>
              <w:rPr>
                <w:rFonts w:ascii="宋体" w:hAnsi="宋体" w:cs="宋体"/>
                <w:sz w:val="18"/>
                <w:szCs w:val="18"/>
              </w:rPr>
            </w:pPr>
            <w:r>
              <w:rPr>
                <w:rFonts w:hint="eastAsia" w:ascii="宋体" w:hAnsi="宋体" w:eastAsiaTheme="minorEastAsia" w:cstheme="minorBidi"/>
                <w:b w:val="0"/>
                <w:kern w:val="2"/>
                <w:sz w:val="18"/>
                <w:szCs w:val="18"/>
              </w:rPr>
              <w:t>脚手架拆除作业是否自上而下逐层进行，分段拆除不应大于两层（连墙杆是否随架体逐层拆除），拆除时是否设置警戒区并派专人监护</w:t>
            </w:r>
          </w:p>
        </w:tc>
        <w:tc>
          <w:tcPr>
            <w:tcW w:w="1721" w:type="dxa"/>
            <w:gridSpan w:val="2"/>
            <w:noWrap/>
            <w:vAlign w:val="center"/>
          </w:tcPr>
          <w:p w14:paraId="0AAB04F2">
            <w:pPr>
              <w:keepNext/>
              <w:keepLines/>
              <w:snapToGrid w:val="0"/>
              <w:jc w:val="center"/>
              <w:rPr>
                <w:rFonts w:ascii="宋体" w:hAnsi="宋体" w:eastAsia="宋体" w:cs="宋体"/>
                <w:sz w:val="18"/>
                <w:szCs w:val="18"/>
              </w:rPr>
            </w:pPr>
          </w:p>
        </w:tc>
        <w:tc>
          <w:tcPr>
            <w:tcW w:w="1080" w:type="dxa"/>
            <w:noWrap/>
            <w:vAlign w:val="center"/>
          </w:tcPr>
          <w:p w14:paraId="067A14CD">
            <w:pPr>
              <w:keepNext/>
              <w:keepLines/>
              <w:snapToGrid w:val="0"/>
              <w:rPr>
                <w:rFonts w:ascii="宋体" w:hAnsi="宋体" w:cs="宋体"/>
                <w:sz w:val="18"/>
                <w:szCs w:val="18"/>
              </w:rPr>
            </w:pPr>
          </w:p>
        </w:tc>
      </w:tr>
      <w:tr w14:paraId="1A7DB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75" w:type="dxa"/>
            <w:noWrap/>
            <w:vAlign w:val="center"/>
          </w:tcPr>
          <w:p w14:paraId="7E05106A">
            <w:pPr>
              <w:snapToGrid w:val="0"/>
              <w:jc w:val="center"/>
              <w:rPr>
                <w:rFonts w:ascii="宋体" w:hAnsi="宋体" w:cs="宋体"/>
                <w:sz w:val="18"/>
                <w:szCs w:val="18"/>
              </w:rPr>
            </w:pPr>
            <w:r>
              <w:rPr>
                <w:rFonts w:ascii="宋体" w:hAnsi="宋体" w:cs="宋体" w:eastAsiaTheme="minorEastAsia"/>
                <w:kern w:val="2"/>
                <w:sz w:val="18"/>
                <w:szCs w:val="18"/>
              </w:rPr>
              <w:t>9</w:t>
            </w:r>
          </w:p>
        </w:tc>
        <w:tc>
          <w:tcPr>
            <w:tcW w:w="1020" w:type="dxa"/>
            <w:vMerge w:val="restart"/>
            <w:noWrap/>
            <w:vAlign w:val="center"/>
          </w:tcPr>
          <w:p w14:paraId="4F9F4941">
            <w:pPr>
              <w:snapToGrid w:val="0"/>
              <w:jc w:val="center"/>
              <w:rPr>
                <w:rFonts w:ascii="宋体" w:hAnsi="宋体" w:eastAsia="宋体" w:cs="宋体"/>
                <w:sz w:val="18"/>
                <w:szCs w:val="18"/>
              </w:rPr>
            </w:pPr>
            <w:r>
              <w:rPr>
                <w:rFonts w:hint="eastAsia" w:ascii="宋体" w:hAnsi="宋体" w:cs="宋体" w:eastAsiaTheme="minorEastAsia"/>
                <w:kern w:val="2"/>
                <w:sz w:val="18"/>
                <w:szCs w:val="18"/>
              </w:rPr>
              <w:t>模板支架</w:t>
            </w:r>
          </w:p>
        </w:tc>
        <w:tc>
          <w:tcPr>
            <w:tcW w:w="5704" w:type="dxa"/>
            <w:gridSpan w:val="4"/>
            <w:noWrap/>
            <w:vAlign w:val="center"/>
          </w:tcPr>
          <w:p w14:paraId="6F0224BF">
            <w:pPr>
              <w:snapToGrid w:val="0"/>
              <w:rPr>
                <w:rFonts w:ascii="宋体" w:hAnsi="宋体" w:eastAsia="宋体" w:cs="宋体"/>
                <w:sz w:val="18"/>
                <w:szCs w:val="18"/>
              </w:rPr>
            </w:pPr>
            <w:r>
              <w:rPr>
                <w:rFonts w:hint="eastAsia" w:ascii="宋体" w:hAnsi="宋体" w:eastAsiaTheme="minorEastAsia" w:cstheme="minorBidi"/>
                <w:b w:val="0"/>
                <w:kern w:val="2"/>
                <w:sz w:val="18"/>
                <w:szCs w:val="18"/>
              </w:rPr>
              <w:t>模板施工方案是否按要求编审；超过一定规模的模板支架是否专家论证通过</w:t>
            </w:r>
          </w:p>
        </w:tc>
        <w:tc>
          <w:tcPr>
            <w:tcW w:w="1721" w:type="dxa"/>
            <w:gridSpan w:val="2"/>
            <w:noWrap/>
            <w:vAlign w:val="center"/>
          </w:tcPr>
          <w:p w14:paraId="2CE2C61F">
            <w:pPr>
              <w:keepNext/>
              <w:keepLines/>
              <w:snapToGrid w:val="0"/>
              <w:jc w:val="center"/>
              <w:rPr>
                <w:rFonts w:ascii="宋体" w:hAnsi="宋体" w:eastAsia="宋体" w:cs="宋体"/>
                <w:sz w:val="18"/>
                <w:szCs w:val="18"/>
              </w:rPr>
            </w:pPr>
          </w:p>
        </w:tc>
        <w:tc>
          <w:tcPr>
            <w:tcW w:w="1080" w:type="dxa"/>
            <w:noWrap/>
            <w:vAlign w:val="center"/>
          </w:tcPr>
          <w:p w14:paraId="0626AE54">
            <w:pPr>
              <w:keepNext/>
              <w:keepLines/>
              <w:snapToGrid w:val="0"/>
              <w:rPr>
                <w:rFonts w:ascii="宋体" w:hAnsi="宋体" w:eastAsia="宋体" w:cs="宋体"/>
                <w:sz w:val="18"/>
                <w:szCs w:val="18"/>
              </w:rPr>
            </w:pPr>
          </w:p>
        </w:tc>
      </w:tr>
      <w:tr w14:paraId="45DF3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75" w:type="dxa"/>
            <w:noWrap/>
            <w:vAlign w:val="center"/>
          </w:tcPr>
          <w:p w14:paraId="3406C4E7">
            <w:pPr>
              <w:snapToGrid w:val="0"/>
              <w:jc w:val="center"/>
              <w:rPr>
                <w:rFonts w:ascii="宋体" w:hAnsi="宋体" w:cs="宋体"/>
                <w:sz w:val="18"/>
                <w:szCs w:val="18"/>
              </w:rPr>
            </w:pPr>
            <w:r>
              <w:rPr>
                <w:rFonts w:ascii="宋体" w:hAnsi="宋体" w:cs="宋体" w:eastAsiaTheme="minorEastAsia"/>
                <w:kern w:val="2"/>
                <w:sz w:val="18"/>
                <w:szCs w:val="18"/>
              </w:rPr>
              <w:t>10</w:t>
            </w:r>
          </w:p>
        </w:tc>
        <w:tc>
          <w:tcPr>
            <w:tcW w:w="1020" w:type="dxa"/>
            <w:vMerge w:val="continue"/>
            <w:noWrap/>
            <w:vAlign w:val="center"/>
          </w:tcPr>
          <w:p w14:paraId="703395CD">
            <w:pPr>
              <w:adjustRightInd w:val="0"/>
              <w:snapToGrid w:val="0"/>
              <w:outlineLvl w:val="0"/>
              <w:rPr>
                <w:rFonts w:ascii="宋体" w:hAnsi="宋体" w:cs="宋体"/>
                <w:sz w:val="18"/>
                <w:szCs w:val="18"/>
              </w:rPr>
            </w:pPr>
          </w:p>
        </w:tc>
        <w:tc>
          <w:tcPr>
            <w:tcW w:w="5704" w:type="dxa"/>
            <w:gridSpan w:val="4"/>
            <w:noWrap/>
            <w:vAlign w:val="center"/>
          </w:tcPr>
          <w:p w14:paraId="4C733415">
            <w:pPr>
              <w:snapToGrid w:val="0"/>
              <w:rPr>
                <w:rFonts w:ascii="宋体" w:hAnsi="宋体" w:cs="宋体"/>
                <w:sz w:val="18"/>
                <w:szCs w:val="18"/>
              </w:rPr>
            </w:pPr>
            <w:r>
              <w:rPr>
                <w:rFonts w:hint="eastAsia" w:ascii="宋体" w:hAnsi="宋体" w:eastAsiaTheme="minorEastAsia" w:cstheme="minorBidi"/>
                <w:b w:val="0"/>
                <w:kern w:val="2"/>
                <w:sz w:val="18"/>
                <w:szCs w:val="18"/>
              </w:rPr>
              <w:t>模板支架搭设（拆除）前是否进行交底并留有文字记录，验收手续是否滞后</w:t>
            </w:r>
          </w:p>
        </w:tc>
        <w:tc>
          <w:tcPr>
            <w:tcW w:w="1721" w:type="dxa"/>
            <w:gridSpan w:val="2"/>
            <w:noWrap/>
            <w:vAlign w:val="center"/>
          </w:tcPr>
          <w:p w14:paraId="64BD9FBE">
            <w:pPr>
              <w:keepNext/>
              <w:keepLines/>
              <w:snapToGrid w:val="0"/>
              <w:jc w:val="center"/>
              <w:rPr>
                <w:rFonts w:ascii="宋体" w:hAnsi="宋体" w:eastAsia="宋体" w:cs="宋体"/>
                <w:sz w:val="18"/>
                <w:szCs w:val="18"/>
              </w:rPr>
            </w:pPr>
          </w:p>
        </w:tc>
        <w:tc>
          <w:tcPr>
            <w:tcW w:w="1080" w:type="dxa"/>
            <w:noWrap/>
            <w:vAlign w:val="center"/>
          </w:tcPr>
          <w:p w14:paraId="7AA74260">
            <w:pPr>
              <w:keepNext/>
              <w:keepLines/>
              <w:snapToGrid w:val="0"/>
              <w:rPr>
                <w:rFonts w:ascii="宋体" w:hAnsi="宋体" w:cs="宋体"/>
                <w:sz w:val="18"/>
                <w:szCs w:val="18"/>
              </w:rPr>
            </w:pPr>
          </w:p>
        </w:tc>
      </w:tr>
      <w:tr w14:paraId="5BFA3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75" w:type="dxa"/>
            <w:noWrap/>
            <w:vAlign w:val="center"/>
          </w:tcPr>
          <w:p w14:paraId="22FDFA42">
            <w:pPr>
              <w:snapToGrid w:val="0"/>
              <w:jc w:val="center"/>
              <w:rPr>
                <w:rFonts w:ascii="宋体" w:hAnsi="宋体" w:eastAsia="宋体" w:cs="宋体"/>
                <w:sz w:val="18"/>
                <w:szCs w:val="18"/>
              </w:rPr>
            </w:pPr>
            <w:r>
              <w:rPr>
                <w:rFonts w:ascii="宋体" w:hAnsi="宋体" w:cs="宋体" w:eastAsiaTheme="minorEastAsia"/>
                <w:kern w:val="2"/>
                <w:sz w:val="18"/>
                <w:szCs w:val="18"/>
              </w:rPr>
              <w:t>11</w:t>
            </w:r>
          </w:p>
        </w:tc>
        <w:tc>
          <w:tcPr>
            <w:tcW w:w="1020" w:type="dxa"/>
            <w:vMerge w:val="continue"/>
            <w:noWrap/>
            <w:vAlign w:val="center"/>
          </w:tcPr>
          <w:p w14:paraId="748B7C1B">
            <w:pPr>
              <w:adjustRightInd w:val="0"/>
              <w:snapToGrid w:val="0"/>
              <w:outlineLvl w:val="0"/>
              <w:rPr>
                <w:rFonts w:ascii="宋体" w:hAnsi="宋体" w:eastAsia="宋体" w:cs="宋体"/>
                <w:sz w:val="18"/>
                <w:szCs w:val="18"/>
              </w:rPr>
            </w:pPr>
          </w:p>
        </w:tc>
        <w:tc>
          <w:tcPr>
            <w:tcW w:w="5704" w:type="dxa"/>
            <w:gridSpan w:val="4"/>
            <w:noWrap/>
            <w:vAlign w:val="center"/>
          </w:tcPr>
          <w:p w14:paraId="058CA39D">
            <w:pPr>
              <w:snapToGrid w:val="0"/>
              <w:rPr>
                <w:rFonts w:ascii="宋体" w:hAnsi="宋体" w:eastAsia="宋体" w:cs="宋体"/>
                <w:sz w:val="18"/>
                <w:szCs w:val="18"/>
              </w:rPr>
            </w:pPr>
            <w:r>
              <w:rPr>
                <w:rFonts w:hint="eastAsia" w:ascii="宋体" w:hAnsi="宋体" w:eastAsiaTheme="minorEastAsia" w:cstheme="minorBidi"/>
                <w:b w:val="0"/>
                <w:kern w:val="2"/>
                <w:sz w:val="18"/>
                <w:szCs w:val="18"/>
              </w:rPr>
              <w:t>高支模架体是否采用承插型盘扣式钢管支架和扣件式钢管脚手架；架体杆件是否弯曲、变形、锈蚀超标；禁止使用门字架、套扣式或轮扣式快速架、锈蚀的碗扣架</w:t>
            </w:r>
          </w:p>
        </w:tc>
        <w:tc>
          <w:tcPr>
            <w:tcW w:w="1721" w:type="dxa"/>
            <w:gridSpan w:val="2"/>
            <w:noWrap/>
            <w:vAlign w:val="center"/>
          </w:tcPr>
          <w:p w14:paraId="5BD2B4A1">
            <w:pPr>
              <w:keepNext/>
              <w:keepLines/>
              <w:snapToGrid w:val="0"/>
              <w:jc w:val="center"/>
              <w:rPr>
                <w:rFonts w:ascii="宋体" w:hAnsi="宋体" w:eastAsia="宋体" w:cs="宋体"/>
                <w:sz w:val="18"/>
                <w:szCs w:val="18"/>
              </w:rPr>
            </w:pPr>
          </w:p>
        </w:tc>
        <w:tc>
          <w:tcPr>
            <w:tcW w:w="1080" w:type="dxa"/>
            <w:noWrap/>
            <w:vAlign w:val="center"/>
          </w:tcPr>
          <w:p w14:paraId="3507422E">
            <w:pPr>
              <w:keepNext/>
              <w:keepLines/>
              <w:snapToGrid w:val="0"/>
              <w:rPr>
                <w:rFonts w:ascii="宋体" w:hAnsi="宋体" w:eastAsia="宋体" w:cs="宋体"/>
                <w:sz w:val="18"/>
                <w:szCs w:val="18"/>
              </w:rPr>
            </w:pPr>
          </w:p>
        </w:tc>
      </w:tr>
      <w:tr w14:paraId="17E54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75" w:type="dxa"/>
            <w:noWrap/>
            <w:vAlign w:val="center"/>
          </w:tcPr>
          <w:p w14:paraId="5BD96973">
            <w:pPr>
              <w:snapToGrid w:val="0"/>
              <w:jc w:val="center"/>
              <w:rPr>
                <w:rFonts w:ascii="宋体" w:hAnsi="宋体" w:cs="宋体"/>
                <w:sz w:val="18"/>
                <w:szCs w:val="18"/>
              </w:rPr>
            </w:pPr>
            <w:r>
              <w:rPr>
                <w:rFonts w:ascii="宋体" w:hAnsi="宋体" w:cs="宋体" w:eastAsiaTheme="minorEastAsia"/>
                <w:kern w:val="2"/>
                <w:sz w:val="18"/>
                <w:szCs w:val="18"/>
              </w:rPr>
              <w:t>12</w:t>
            </w:r>
          </w:p>
        </w:tc>
        <w:tc>
          <w:tcPr>
            <w:tcW w:w="1020" w:type="dxa"/>
            <w:vMerge w:val="continue"/>
            <w:noWrap/>
            <w:vAlign w:val="center"/>
          </w:tcPr>
          <w:p w14:paraId="6B1EBCF9">
            <w:pPr>
              <w:adjustRightInd w:val="0"/>
              <w:snapToGrid w:val="0"/>
              <w:outlineLvl w:val="0"/>
              <w:rPr>
                <w:rFonts w:ascii="宋体" w:hAnsi="宋体" w:eastAsia="宋体" w:cs="宋体"/>
                <w:sz w:val="18"/>
                <w:szCs w:val="18"/>
              </w:rPr>
            </w:pPr>
          </w:p>
        </w:tc>
        <w:tc>
          <w:tcPr>
            <w:tcW w:w="5704" w:type="dxa"/>
            <w:gridSpan w:val="4"/>
            <w:noWrap/>
            <w:vAlign w:val="center"/>
          </w:tcPr>
          <w:p w14:paraId="04D563B6">
            <w:pPr>
              <w:snapToGrid w:val="0"/>
              <w:rPr>
                <w:rFonts w:ascii="宋体" w:hAnsi="宋体" w:eastAsia="宋体" w:cs="宋体"/>
                <w:sz w:val="18"/>
                <w:szCs w:val="18"/>
              </w:rPr>
            </w:pPr>
            <w:r>
              <w:rPr>
                <w:rFonts w:hint="eastAsia" w:ascii="宋体" w:hAnsi="宋体" w:eastAsiaTheme="minorEastAsia" w:cstheme="minorBidi"/>
                <w:b w:val="0"/>
                <w:kern w:val="2"/>
                <w:sz w:val="18"/>
                <w:szCs w:val="18"/>
              </w:rPr>
              <w:t>支撑体系搭设是否与方案一致（立杆间距、水平杆步距、抱柱措施、水平及竖向剪刀撑的连贯性及间距、自由端及顶托伸出长度是否过大等）</w:t>
            </w:r>
          </w:p>
        </w:tc>
        <w:tc>
          <w:tcPr>
            <w:tcW w:w="1721" w:type="dxa"/>
            <w:gridSpan w:val="2"/>
            <w:noWrap/>
            <w:vAlign w:val="center"/>
          </w:tcPr>
          <w:p w14:paraId="2F246C81">
            <w:pPr>
              <w:keepNext/>
              <w:keepLines/>
              <w:snapToGrid w:val="0"/>
              <w:jc w:val="center"/>
              <w:rPr>
                <w:rFonts w:ascii="宋体" w:hAnsi="宋体" w:eastAsia="宋体" w:cs="宋体"/>
                <w:sz w:val="18"/>
                <w:szCs w:val="18"/>
              </w:rPr>
            </w:pPr>
          </w:p>
        </w:tc>
        <w:tc>
          <w:tcPr>
            <w:tcW w:w="1080" w:type="dxa"/>
            <w:noWrap/>
            <w:vAlign w:val="center"/>
          </w:tcPr>
          <w:p w14:paraId="4907916E">
            <w:pPr>
              <w:keepNext/>
              <w:keepLines/>
              <w:snapToGrid w:val="0"/>
              <w:rPr>
                <w:rFonts w:ascii="宋体" w:hAnsi="宋体" w:eastAsia="宋体" w:cs="宋体"/>
                <w:sz w:val="18"/>
                <w:szCs w:val="18"/>
              </w:rPr>
            </w:pPr>
          </w:p>
        </w:tc>
      </w:tr>
      <w:tr w14:paraId="7D9DE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675" w:type="dxa"/>
            <w:noWrap/>
            <w:vAlign w:val="center"/>
          </w:tcPr>
          <w:p w14:paraId="54AC89D8">
            <w:pPr>
              <w:snapToGrid w:val="0"/>
              <w:jc w:val="center"/>
              <w:rPr>
                <w:rFonts w:ascii="宋体" w:hAnsi="宋体" w:cs="宋体"/>
                <w:sz w:val="18"/>
                <w:szCs w:val="18"/>
              </w:rPr>
            </w:pPr>
            <w:r>
              <w:rPr>
                <w:rFonts w:ascii="宋体" w:hAnsi="宋体" w:cs="宋体" w:eastAsiaTheme="minorEastAsia"/>
                <w:kern w:val="2"/>
                <w:sz w:val="18"/>
                <w:szCs w:val="18"/>
              </w:rPr>
              <w:t>13</w:t>
            </w:r>
          </w:p>
        </w:tc>
        <w:tc>
          <w:tcPr>
            <w:tcW w:w="1020" w:type="dxa"/>
            <w:vMerge w:val="continue"/>
            <w:noWrap/>
            <w:vAlign w:val="center"/>
          </w:tcPr>
          <w:p w14:paraId="7A3147AA">
            <w:pPr>
              <w:adjustRightInd w:val="0"/>
              <w:snapToGrid w:val="0"/>
              <w:outlineLvl w:val="0"/>
              <w:rPr>
                <w:rFonts w:ascii="宋体" w:hAnsi="宋体" w:eastAsia="宋体" w:cs="宋体"/>
                <w:sz w:val="18"/>
                <w:szCs w:val="18"/>
              </w:rPr>
            </w:pPr>
          </w:p>
        </w:tc>
        <w:tc>
          <w:tcPr>
            <w:tcW w:w="5704" w:type="dxa"/>
            <w:gridSpan w:val="4"/>
            <w:noWrap/>
            <w:vAlign w:val="center"/>
          </w:tcPr>
          <w:p w14:paraId="3F1A33A8">
            <w:pPr>
              <w:snapToGrid w:val="0"/>
              <w:rPr>
                <w:rFonts w:ascii="宋体" w:hAnsi="宋体" w:eastAsia="宋体" w:cs="宋体"/>
                <w:sz w:val="18"/>
                <w:szCs w:val="18"/>
              </w:rPr>
            </w:pPr>
            <w:r>
              <w:rPr>
                <w:rFonts w:hint="eastAsia" w:ascii="宋体" w:hAnsi="宋体" w:eastAsiaTheme="minorEastAsia" w:cstheme="minorBidi"/>
                <w:b w:val="0"/>
                <w:kern w:val="2"/>
                <w:sz w:val="18"/>
                <w:szCs w:val="18"/>
              </w:rPr>
              <w:t>模板面是否存在荷载堆放不均匀，荷载是否超过方案规定的情况</w:t>
            </w:r>
          </w:p>
        </w:tc>
        <w:tc>
          <w:tcPr>
            <w:tcW w:w="1721" w:type="dxa"/>
            <w:gridSpan w:val="2"/>
            <w:noWrap/>
            <w:vAlign w:val="center"/>
          </w:tcPr>
          <w:p w14:paraId="00E16E25">
            <w:pPr>
              <w:keepNext/>
              <w:keepLines/>
              <w:snapToGrid w:val="0"/>
              <w:jc w:val="center"/>
              <w:rPr>
                <w:rFonts w:ascii="宋体" w:hAnsi="宋体" w:eastAsia="宋体" w:cs="宋体"/>
                <w:sz w:val="18"/>
                <w:szCs w:val="18"/>
              </w:rPr>
            </w:pPr>
          </w:p>
        </w:tc>
        <w:tc>
          <w:tcPr>
            <w:tcW w:w="1080" w:type="dxa"/>
            <w:noWrap/>
            <w:vAlign w:val="center"/>
          </w:tcPr>
          <w:p w14:paraId="09F9C4C1">
            <w:pPr>
              <w:keepNext/>
              <w:keepLines/>
              <w:snapToGrid w:val="0"/>
              <w:rPr>
                <w:rFonts w:ascii="宋体" w:hAnsi="宋体" w:eastAsia="宋体" w:cs="宋体"/>
                <w:sz w:val="18"/>
                <w:szCs w:val="18"/>
              </w:rPr>
            </w:pPr>
          </w:p>
        </w:tc>
      </w:tr>
      <w:tr w14:paraId="119C6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675" w:type="dxa"/>
            <w:noWrap/>
            <w:vAlign w:val="center"/>
          </w:tcPr>
          <w:p w14:paraId="41605FE5">
            <w:pPr>
              <w:snapToGrid w:val="0"/>
              <w:jc w:val="center"/>
              <w:rPr>
                <w:rFonts w:ascii="宋体" w:hAnsi="宋体" w:cs="宋体"/>
                <w:sz w:val="18"/>
                <w:szCs w:val="18"/>
              </w:rPr>
            </w:pPr>
            <w:r>
              <w:rPr>
                <w:rFonts w:ascii="宋体" w:hAnsi="宋体" w:cs="宋体" w:eastAsiaTheme="minorEastAsia"/>
                <w:kern w:val="2"/>
                <w:sz w:val="18"/>
                <w:szCs w:val="18"/>
              </w:rPr>
              <w:t>14</w:t>
            </w:r>
          </w:p>
        </w:tc>
        <w:tc>
          <w:tcPr>
            <w:tcW w:w="1020" w:type="dxa"/>
            <w:vMerge w:val="continue"/>
            <w:noWrap/>
            <w:vAlign w:val="center"/>
          </w:tcPr>
          <w:p w14:paraId="702024B4">
            <w:pPr>
              <w:adjustRightInd w:val="0"/>
              <w:snapToGrid w:val="0"/>
              <w:outlineLvl w:val="0"/>
              <w:rPr>
                <w:rFonts w:ascii="宋体" w:hAnsi="宋体" w:eastAsia="宋体" w:cs="宋体"/>
                <w:sz w:val="18"/>
                <w:szCs w:val="18"/>
              </w:rPr>
            </w:pPr>
          </w:p>
        </w:tc>
        <w:tc>
          <w:tcPr>
            <w:tcW w:w="5704" w:type="dxa"/>
            <w:gridSpan w:val="4"/>
            <w:noWrap/>
            <w:vAlign w:val="center"/>
          </w:tcPr>
          <w:p w14:paraId="75773702">
            <w:pPr>
              <w:snapToGrid w:val="0"/>
              <w:rPr>
                <w:rFonts w:ascii="宋体" w:hAnsi="宋体" w:eastAsia="宋体" w:cs="宋体"/>
                <w:sz w:val="18"/>
                <w:szCs w:val="18"/>
              </w:rPr>
            </w:pPr>
            <w:r>
              <w:rPr>
                <w:rFonts w:hint="eastAsia" w:ascii="宋体" w:hAnsi="宋体" w:eastAsiaTheme="minorEastAsia" w:cstheme="minorBidi"/>
                <w:b w:val="0"/>
                <w:kern w:val="2"/>
                <w:sz w:val="18"/>
                <w:szCs w:val="18"/>
              </w:rPr>
              <w:t>搭设高度超过</w:t>
            </w:r>
            <w:r>
              <w:rPr>
                <w:rFonts w:ascii="宋体" w:hAnsi="宋体" w:eastAsiaTheme="minorEastAsia" w:cstheme="minorBidi"/>
                <w:b w:val="0"/>
                <w:kern w:val="2"/>
                <w:sz w:val="18"/>
                <w:szCs w:val="18"/>
              </w:rPr>
              <w:t>3.6米架体</w:t>
            </w:r>
            <w:r>
              <w:rPr>
                <w:rFonts w:hint="eastAsia" w:ascii="宋体" w:hAnsi="宋体" w:eastAsiaTheme="minorEastAsia" w:cstheme="minorBidi"/>
                <w:b w:val="0"/>
                <w:kern w:val="2"/>
                <w:sz w:val="18"/>
                <w:szCs w:val="18"/>
              </w:rPr>
              <w:t>是否按要求搭设安全水平兜网</w:t>
            </w:r>
          </w:p>
        </w:tc>
        <w:tc>
          <w:tcPr>
            <w:tcW w:w="1721" w:type="dxa"/>
            <w:gridSpan w:val="2"/>
            <w:noWrap/>
            <w:vAlign w:val="center"/>
          </w:tcPr>
          <w:p w14:paraId="3F032A89">
            <w:pPr>
              <w:keepNext/>
              <w:keepLines/>
              <w:snapToGrid w:val="0"/>
              <w:jc w:val="center"/>
              <w:rPr>
                <w:rFonts w:ascii="宋体" w:hAnsi="宋体" w:eastAsia="宋体" w:cs="宋体"/>
                <w:sz w:val="18"/>
                <w:szCs w:val="18"/>
              </w:rPr>
            </w:pPr>
          </w:p>
        </w:tc>
        <w:tc>
          <w:tcPr>
            <w:tcW w:w="1080" w:type="dxa"/>
            <w:noWrap/>
            <w:vAlign w:val="center"/>
          </w:tcPr>
          <w:p w14:paraId="47952875">
            <w:pPr>
              <w:keepNext/>
              <w:keepLines/>
              <w:snapToGrid w:val="0"/>
              <w:rPr>
                <w:rFonts w:ascii="宋体" w:hAnsi="宋体" w:eastAsia="宋体" w:cs="宋体"/>
                <w:sz w:val="18"/>
                <w:szCs w:val="18"/>
              </w:rPr>
            </w:pPr>
          </w:p>
        </w:tc>
      </w:tr>
      <w:tr w14:paraId="5251D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atLeast"/>
          <w:jc w:val="center"/>
        </w:trPr>
        <w:tc>
          <w:tcPr>
            <w:tcW w:w="675" w:type="dxa"/>
            <w:noWrap/>
            <w:vAlign w:val="center"/>
          </w:tcPr>
          <w:p w14:paraId="6884B950">
            <w:pPr>
              <w:snapToGrid w:val="0"/>
              <w:jc w:val="center"/>
              <w:rPr>
                <w:rFonts w:ascii="宋体" w:hAnsi="宋体" w:eastAsia="宋体" w:cs="宋体"/>
                <w:sz w:val="18"/>
                <w:szCs w:val="18"/>
              </w:rPr>
            </w:pPr>
            <w:r>
              <w:rPr>
                <w:rFonts w:ascii="宋体" w:hAnsi="宋体" w:cs="宋体" w:eastAsiaTheme="minorEastAsia"/>
                <w:kern w:val="2"/>
                <w:sz w:val="18"/>
                <w:szCs w:val="18"/>
              </w:rPr>
              <w:t>15</w:t>
            </w:r>
          </w:p>
        </w:tc>
        <w:tc>
          <w:tcPr>
            <w:tcW w:w="1020" w:type="dxa"/>
            <w:vMerge w:val="continue"/>
            <w:noWrap/>
            <w:vAlign w:val="center"/>
          </w:tcPr>
          <w:p w14:paraId="75913C15">
            <w:pPr>
              <w:adjustRightInd w:val="0"/>
              <w:snapToGrid w:val="0"/>
              <w:outlineLvl w:val="0"/>
              <w:rPr>
                <w:rFonts w:ascii="宋体" w:hAnsi="宋体" w:eastAsia="宋体" w:cs="宋体"/>
                <w:sz w:val="18"/>
                <w:szCs w:val="18"/>
              </w:rPr>
            </w:pPr>
          </w:p>
        </w:tc>
        <w:tc>
          <w:tcPr>
            <w:tcW w:w="5704" w:type="dxa"/>
            <w:gridSpan w:val="4"/>
            <w:noWrap/>
            <w:vAlign w:val="center"/>
          </w:tcPr>
          <w:p w14:paraId="684FDB2E">
            <w:pPr>
              <w:snapToGrid w:val="0"/>
              <w:rPr>
                <w:rFonts w:ascii="宋体" w:hAnsi="宋体" w:cs="宋体"/>
                <w:sz w:val="18"/>
                <w:szCs w:val="18"/>
              </w:rPr>
            </w:pPr>
            <w:r>
              <w:rPr>
                <w:rFonts w:hint="eastAsia" w:ascii="宋体" w:hAnsi="宋体" w:eastAsiaTheme="minorEastAsia" w:cstheme="minorBidi"/>
                <w:b w:val="0"/>
                <w:kern w:val="2"/>
                <w:sz w:val="18"/>
                <w:szCs w:val="18"/>
              </w:rPr>
              <w:t>模板支架拆除前应组织验收，严禁水平杆、扫地杆等提前拆除，严禁提前拆模。模板支架拆除时应设置警戒区并专人监护</w:t>
            </w:r>
          </w:p>
        </w:tc>
        <w:tc>
          <w:tcPr>
            <w:tcW w:w="1721" w:type="dxa"/>
            <w:gridSpan w:val="2"/>
            <w:noWrap/>
            <w:vAlign w:val="center"/>
          </w:tcPr>
          <w:p w14:paraId="1F678535">
            <w:pPr>
              <w:keepNext/>
              <w:keepLines/>
              <w:snapToGrid w:val="0"/>
              <w:jc w:val="center"/>
              <w:rPr>
                <w:rFonts w:ascii="宋体" w:hAnsi="宋体" w:eastAsia="宋体" w:cs="宋体"/>
                <w:sz w:val="18"/>
                <w:szCs w:val="18"/>
              </w:rPr>
            </w:pPr>
          </w:p>
        </w:tc>
        <w:tc>
          <w:tcPr>
            <w:tcW w:w="1080" w:type="dxa"/>
            <w:noWrap/>
            <w:vAlign w:val="center"/>
          </w:tcPr>
          <w:p w14:paraId="41319EE7">
            <w:pPr>
              <w:keepNext/>
              <w:keepLines/>
              <w:snapToGrid w:val="0"/>
              <w:rPr>
                <w:rFonts w:ascii="宋体" w:hAnsi="宋体" w:cs="宋体"/>
                <w:sz w:val="18"/>
                <w:szCs w:val="18"/>
              </w:rPr>
            </w:pPr>
          </w:p>
        </w:tc>
      </w:tr>
      <w:tr w14:paraId="6598B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10200" w:type="dxa"/>
            <w:gridSpan w:val="9"/>
            <w:noWrap/>
            <w:vAlign w:val="center"/>
          </w:tcPr>
          <w:p w14:paraId="2EEE4BB3">
            <w:pPr>
              <w:snapToGrid w:val="0"/>
              <w:rPr>
                <w:rFonts w:ascii="宋体" w:hAnsi="宋体" w:cs="宋体"/>
                <w:sz w:val="18"/>
                <w:szCs w:val="18"/>
              </w:rPr>
            </w:pPr>
            <w:r>
              <w:rPr>
                <w:rFonts w:hint="eastAsia" w:ascii="宋体" w:hAnsi="宋体" w:cs="宋体" w:eastAsiaTheme="minorEastAsia"/>
                <w:kern w:val="2"/>
                <w:sz w:val="18"/>
                <w:szCs w:val="18"/>
              </w:rPr>
              <w:t>其他：</w:t>
            </w:r>
          </w:p>
        </w:tc>
      </w:tr>
      <w:tr w14:paraId="7CD0E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040" w:type="dxa"/>
            <w:gridSpan w:val="3"/>
            <w:noWrap/>
            <w:vAlign w:val="center"/>
          </w:tcPr>
          <w:p w14:paraId="0AFDE697">
            <w:pPr>
              <w:snapToGrid w:val="0"/>
              <w:jc w:val="left"/>
              <w:rPr>
                <w:rFonts w:ascii="宋体" w:hAnsi="宋体" w:eastAsia="宋体" w:cs="宋体"/>
                <w:color w:val="000000"/>
                <w:sz w:val="22"/>
              </w:rPr>
            </w:pPr>
            <w:r>
              <w:rPr>
                <w:rFonts w:ascii="宋体" w:hAnsi="宋体" w:eastAsia="宋体" w:cs="宋体"/>
                <w:b w:val="0"/>
                <w:color w:val="000000"/>
                <w:kern w:val="0"/>
                <w:szCs w:val="21"/>
              </w:rPr>
              <w:t xml:space="preserve"> 检查人员签字                                                           </w:t>
            </w:r>
          </w:p>
        </w:tc>
        <w:tc>
          <w:tcPr>
            <w:tcW w:w="2040" w:type="dxa"/>
            <w:noWrap/>
            <w:vAlign w:val="center"/>
          </w:tcPr>
          <w:p w14:paraId="168EC309">
            <w:pPr>
              <w:snapToGrid w:val="0"/>
              <w:jc w:val="left"/>
              <w:rPr>
                <w:rFonts w:ascii="宋体" w:hAnsi="宋体" w:eastAsia="宋体" w:cs="宋体"/>
                <w:color w:val="000000"/>
                <w:kern w:val="0"/>
                <w:szCs w:val="21"/>
              </w:rPr>
            </w:pPr>
            <w:r>
              <w:rPr>
                <w:rFonts w:hint="eastAsia" w:ascii="宋体" w:hAnsi="宋体" w:eastAsia="宋体" w:cs="宋体"/>
                <w:b w:val="0"/>
                <w:color w:val="000000"/>
                <w:kern w:val="0"/>
                <w:szCs w:val="21"/>
              </w:rPr>
              <w:t>建设单位：</w:t>
            </w:r>
          </w:p>
        </w:tc>
        <w:tc>
          <w:tcPr>
            <w:tcW w:w="2040" w:type="dxa"/>
            <w:noWrap/>
            <w:vAlign w:val="center"/>
          </w:tcPr>
          <w:p w14:paraId="3642F04E">
            <w:pPr>
              <w:snapToGrid w:val="0"/>
              <w:jc w:val="left"/>
              <w:rPr>
                <w:rFonts w:ascii="宋体" w:hAnsi="宋体" w:eastAsia="宋体" w:cs="宋体"/>
                <w:color w:val="000000"/>
                <w:kern w:val="0"/>
                <w:szCs w:val="21"/>
              </w:rPr>
            </w:pPr>
            <w:r>
              <w:rPr>
                <w:rFonts w:hint="eastAsia" w:ascii="宋体" w:hAnsi="宋体" w:eastAsia="宋体" w:cs="宋体"/>
                <w:b w:val="0"/>
                <w:color w:val="000000"/>
                <w:kern w:val="0"/>
                <w:szCs w:val="21"/>
              </w:rPr>
              <w:t>施工单位：</w:t>
            </w:r>
            <w:r>
              <w:rPr>
                <w:rFonts w:ascii="宋体" w:hAnsi="宋体" w:eastAsia="宋体" w:cs="宋体"/>
                <w:b w:val="0"/>
                <w:color w:val="000000"/>
                <w:kern w:val="0"/>
                <w:szCs w:val="21"/>
              </w:rPr>
              <w:t xml:space="preserve"> </w:t>
            </w:r>
          </w:p>
        </w:tc>
        <w:tc>
          <w:tcPr>
            <w:tcW w:w="2040" w:type="dxa"/>
            <w:gridSpan w:val="2"/>
            <w:noWrap/>
            <w:vAlign w:val="center"/>
          </w:tcPr>
          <w:p w14:paraId="1D1979BF">
            <w:pPr>
              <w:snapToGrid w:val="0"/>
              <w:jc w:val="left"/>
              <w:rPr>
                <w:rFonts w:ascii="宋体" w:hAnsi="宋体" w:eastAsia="宋体" w:cs="宋体"/>
                <w:color w:val="000000"/>
                <w:kern w:val="0"/>
                <w:szCs w:val="21"/>
              </w:rPr>
            </w:pPr>
            <w:r>
              <w:rPr>
                <w:rFonts w:ascii="宋体" w:hAnsi="宋体" w:eastAsia="宋体" w:cs="宋体"/>
                <w:b w:val="0"/>
                <w:color w:val="000000"/>
                <w:kern w:val="0"/>
                <w:szCs w:val="21"/>
              </w:rPr>
              <w:t xml:space="preserve"> 监理单位： </w:t>
            </w:r>
          </w:p>
        </w:tc>
        <w:tc>
          <w:tcPr>
            <w:tcW w:w="2040" w:type="dxa"/>
            <w:gridSpan w:val="2"/>
            <w:noWrap/>
            <w:vAlign w:val="center"/>
          </w:tcPr>
          <w:p w14:paraId="6DCF20E4">
            <w:pPr>
              <w:snapToGrid w:val="0"/>
              <w:jc w:val="left"/>
              <w:rPr>
                <w:rFonts w:ascii="宋体" w:hAnsi="宋体" w:eastAsia="宋体" w:cs="宋体"/>
                <w:color w:val="000000"/>
                <w:kern w:val="0"/>
                <w:szCs w:val="21"/>
              </w:rPr>
            </w:pPr>
            <w:r>
              <w:rPr>
                <w:rFonts w:hint="eastAsia" w:ascii="宋体" w:hAnsi="宋体" w:eastAsia="宋体" w:cs="宋体"/>
                <w:b w:val="0"/>
                <w:color w:val="000000"/>
                <w:kern w:val="0"/>
                <w:szCs w:val="21"/>
              </w:rPr>
              <w:t>检查时间：</w:t>
            </w:r>
            <w:r>
              <w:rPr>
                <w:rFonts w:ascii="宋体" w:hAnsi="宋体" w:eastAsia="宋体" w:cs="宋体"/>
                <w:b w:val="0"/>
                <w:color w:val="000000"/>
                <w:kern w:val="0"/>
                <w:szCs w:val="21"/>
              </w:rPr>
              <w:t xml:space="preserve"> </w:t>
            </w:r>
          </w:p>
        </w:tc>
      </w:tr>
    </w:tbl>
    <w:p w14:paraId="04EE565B">
      <w:bookmarkStart w:id="2" w:name="_GoBack"/>
      <w:bookmarkEnd w:id="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ESI仿宋-GB2312">
    <w:altName w:val="仿宋"/>
    <w:panose1 w:val="00000000000000000000"/>
    <w:charset w:val="86"/>
    <w:family w:val="auto"/>
    <w:pitch w:val="default"/>
    <w:sig w:usb0="00000000" w:usb1="00000000" w:usb2="00000010" w:usb3="00000000" w:csb0="0004000F" w:csb1="00000000"/>
  </w:font>
  <w:font w:name="青鸟华光简小标宋">
    <w:altName w:val="宋体"/>
    <w:panose1 w:val="02010604000101010101"/>
    <w:charset w:val="86"/>
    <w:family w:val="auto"/>
    <w:pitch w:val="default"/>
    <w:sig w:usb0="00000000" w:usb1="00000000" w:usb2="00000010"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JiMDliYWUwMGI3ZjUyN2MyZTEwMTg5MTVjYmVlOGYifQ=="/>
  </w:docVars>
  <w:rsids>
    <w:rsidRoot w:val="00000000"/>
    <w:rsid w:val="616A35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qFormat/>
    <w:uiPriority w:val="9"/>
    <w:pPr>
      <w:adjustRightInd w:val="0"/>
      <w:snapToGrid w:val="0"/>
      <w:spacing w:line="560" w:lineRule="exact"/>
      <w:jc w:val="left"/>
      <w:outlineLvl w:val="0"/>
    </w:pPr>
    <w:rPr>
      <w:rFonts w:hint="eastAsia" w:ascii="宋体" w:hAnsi="宋体" w:eastAsia="CESI仿宋-GB2312" w:cs="Times New Roman"/>
      <w:b/>
      <w:kern w:val="44"/>
      <w:sz w:val="32"/>
      <w:szCs w:val="48"/>
    </w:rPr>
  </w:style>
  <w:style w:type="character" w:default="1" w:styleId="7">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First Indent"/>
    <w:basedOn w:val="3"/>
    <w:next w:val="3"/>
    <w:unhideWhenUsed/>
    <w:qFormat/>
    <w:uiPriority w:val="99"/>
    <w:pPr>
      <w:ind w:firstLine="420" w:firstLineChars="100"/>
    </w:pPr>
    <w:rPr>
      <w:sz w:val="21"/>
      <w:szCs w:val="24"/>
    </w:rPr>
  </w:style>
  <w:style w:type="paragraph" w:styleId="3">
    <w:name w:val="Body Text"/>
    <w:basedOn w:val="1"/>
    <w:next w:val="1"/>
    <w:qFormat/>
    <w:uiPriority w:val="0"/>
    <w:pPr>
      <w:jc w:val="center"/>
    </w:pPr>
    <w:rPr>
      <w:rFonts w:ascii="Times New Roman" w:hAnsi="Times New Roman" w:eastAsia="黑体" w:cs="Times New Roman"/>
      <w:sz w:val="44"/>
      <w:szCs w:val="20"/>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MSC</dc:creator>
  <cp:lastModifiedBy>思聪丷</cp:lastModifiedBy>
  <dcterms:modified xsi:type="dcterms:W3CDTF">2024-09-18T08:31:01Z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D606262A81F74E58B06726F89491E457_12</vt:lpwstr>
  </property>
</Properties>
</file>