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CD" w:rsidRDefault="00EA6CCD" w:rsidP="00EA6CCD">
      <w:pPr>
        <w:widowControl/>
        <w:spacing w:line="56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</w:p>
    <w:p w:rsidR="001B4C1D" w:rsidRDefault="001B4C1D" w:rsidP="001B4C1D">
      <w:pPr>
        <w:widowControl/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</w:rPr>
        <w:t>深圳市教师资格体格检查指定医院</w:t>
      </w:r>
    </w:p>
    <w:p w:rsidR="001B4C1D" w:rsidRDefault="001B4C1D" w:rsidP="001B4C1D">
      <w:pPr>
        <w:pStyle w:val="a6"/>
        <w:spacing w:before="0" w:after="0" w:line="580" w:lineRule="exact"/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9"/>
        <w:gridCol w:w="1770"/>
      </w:tblGrid>
      <w:tr w:rsidR="001B4C1D" w:rsidTr="00522FBE">
        <w:trPr>
          <w:jc w:val="center"/>
        </w:trPr>
        <w:tc>
          <w:tcPr>
            <w:tcW w:w="6009" w:type="dxa"/>
          </w:tcPr>
          <w:p w:rsidR="001B4C1D" w:rsidRDefault="001B4C1D" w:rsidP="00522FBE">
            <w:pPr>
              <w:spacing w:line="580" w:lineRule="exact"/>
              <w:jc w:val="center"/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  <w:t>深圳市教师资格体格检查指定医院</w:t>
            </w:r>
          </w:p>
        </w:tc>
        <w:tc>
          <w:tcPr>
            <w:tcW w:w="1770" w:type="dxa"/>
          </w:tcPr>
          <w:p w:rsidR="001B4C1D" w:rsidRDefault="001B4C1D" w:rsidP="00522FBE">
            <w:pPr>
              <w:spacing w:line="580" w:lineRule="exact"/>
              <w:jc w:val="center"/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  <w:t>说明</w:t>
            </w:r>
          </w:p>
        </w:tc>
      </w:tr>
      <w:tr w:rsidR="001B4C1D" w:rsidTr="00522FBE">
        <w:trPr>
          <w:trHeight w:val="9275"/>
          <w:jc w:val="center"/>
        </w:trPr>
        <w:tc>
          <w:tcPr>
            <w:tcW w:w="6009" w:type="dxa"/>
            <w:vAlign w:val="center"/>
          </w:tcPr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1.深圳市人民医院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2.深圳市第二人民医院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3.中山大学附属第八医院（福田区人民医院）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4.深圳市罗湖区人民医院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5.深圳市南山区人民医院（华中科技大学协和深圳医院）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6.深圳市盐田区人民医院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7.深圳市宝安区人民医院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8.深圳市龙岗区人民医院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9.深圳市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龙华区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10.深圳市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坪山区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11.深圳市光明区人民医院（西院区）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12.南方医科大学深圳医院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13.中山大学附属第七医院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14.深圳市第四人民医院（深圳市萨米医疗中心）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15.南方科技大学医院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16.深圳市宝安区中心医院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17.深圳市中西医结合医院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18.深圳市宝安区松岗人民医院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19.深圳市宝安区石岩人民医院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20.深圳市龙岗区中心医院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21.北京中医药大学深圳医院（龙岗区中医院）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22.深圳市龙华区中心医院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23.深圳市前海蛇口自贸区医院（南山区蛇口人民医院）</w:t>
            </w:r>
          </w:p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（以上排名不分先后，可跨区体检）</w:t>
            </w:r>
          </w:p>
        </w:tc>
        <w:tc>
          <w:tcPr>
            <w:tcW w:w="1770" w:type="dxa"/>
            <w:vAlign w:val="center"/>
          </w:tcPr>
          <w:p w:rsidR="001B4C1D" w:rsidRDefault="001B4C1D" w:rsidP="00522FBE">
            <w:pPr>
              <w:spacing w:line="360" w:lineRule="exact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申请认定教师资格者必须统一使用《广东省教师资格申请人员体格检查表》（2013年修订版），幼儿园教师资格申请人需提前向体检医院了解是否可做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淋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球菌等妇科检查项目，如无法提供妇科检查项目请选择名单内可做该项目的体检医院。</w:t>
            </w:r>
          </w:p>
        </w:tc>
      </w:tr>
    </w:tbl>
    <w:p w:rsidR="001B4C1D" w:rsidRDefault="001B4C1D" w:rsidP="001B4C1D">
      <w:pPr>
        <w:spacing w:line="560" w:lineRule="exact"/>
        <w:rPr>
          <w:rFonts w:ascii="仿宋_GB2312" w:eastAsia="仿宋_GB2312"/>
          <w:sz w:val="28"/>
          <w:szCs w:val="28"/>
        </w:rPr>
      </w:pPr>
    </w:p>
    <w:p w:rsidR="001B4C1D" w:rsidRDefault="001B4C1D" w:rsidP="001B4C1D">
      <w:pPr>
        <w:spacing w:line="560" w:lineRule="exact"/>
        <w:rPr>
          <w:rFonts w:ascii="仿宋_GB2312" w:eastAsia="仿宋_GB2312"/>
          <w:sz w:val="28"/>
          <w:szCs w:val="28"/>
        </w:rPr>
      </w:pPr>
    </w:p>
    <w:p w:rsidR="001B4C1D" w:rsidRPr="001B4C1D" w:rsidRDefault="001B4C1D" w:rsidP="00EA6CCD">
      <w:pPr>
        <w:widowControl/>
        <w:spacing w:line="560" w:lineRule="exact"/>
        <w:rPr>
          <w:rFonts w:ascii="黑体" w:eastAsia="黑体" w:hAnsi="黑体"/>
          <w:sz w:val="32"/>
          <w:szCs w:val="32"/>
        </w:rPr>
      </w:pPr>
    </w:p>
    <w:sectPr w:rsidR="001B4C1D" w:rsidRPr="001B4C1D" w:rsidSect="005829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AE1" w:rsidRDefault="00613AE1" w:rsidP="001D73FD">
      <w:r>
        <w:separator/>
      </w:r>
    </w:p>
  </w:endnote>
  <w:endnote w:type="continuationSeparator" w:id="0">
    <w:p w:rsidR="00613AE1" w:rsidRDefault="00613AE1" w:rsidP="001D7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AE1" w:rsidRDefault="00613AE1" w:rsidP="001D73FD">
      <w:r>
        <w:separator/>
      </w:r>
    </w:p>
  </w:footnote>
  <w:footnote w:type="continuationSeparator" w:id="0">
    <w:p w:rsidR="00613AE1" w:rsidRDefault="00613AE1" w:rsidP="001D73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409000F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</w:abstractNum>
  <w:abstractNum w:abstractNumId="1">
    <w:nsid w:val="3A271A65"/>
    <w:multiLevelType w:val="singleLevel"/>
    <w:tmpl w:val="3A271A65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oNotTrackMoves/>
  <w:doNotTrackFormatting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cxZjdhZWJiZWMzN2Q3NmZhODU0NzdlNjM5NmRmZjgifQ=="/>
  </w:docVars>
  <w:rsids>
    <w:rsidRoot w:val="00F14D60"/>
    <w:rsid w:val="00025009"/>
    <w:rsid w:val="00085633"/>
    <w:rsid w:val="000E334B"/>
    <w:rsid w:val="001B0EBE"/>
    <w:rsid w:val="001B4C1D"/>
    <w:rsid w:val="001B57C3"/>
    <w:rsid w:val="001D73FD"/>
    <w:rsid w:val="002151CD"/>
    <w:rsid w:val="0026270F"/>
    <w:rsid w:val="00286352"/>
    <w:rsid w:val="00322A76"/>
    <w:rsid w:val="003276B8"/>
    <w:rsid w:val="0033331C"/>
    <w:rsid w:val="004216E0"/>
    <w:rsid w:val="00427F9B"/>
    <w:rsid w:val="00456394"/>
    <w:rsid w:val="00457EE8"/>
    <w:rsid w:val="004A4F16"/>
    <w:rsid w:val="004C58C2"/>
    <w:rsid w:val="00582909"/>
    <w:rsid w:val="005C26FD"/>
    <w:rsid w:val="00612FC8"/>
    <w:rsid w:val="00613AE1"/>
    <w:rsid w:val="00626695"/>
    <w:rsid w:val="006A4A47"/>
    <w:rsid w:val="006B5C29"/>
    <w:rsid w:val="006C1C53"/>
    <w:rsid w:val="0073398C"/>
    <w:rsid w:val="00801D41"/>
    <w:rsid w:val="0086526B"/>
    <w:rsid w:val="008807C6"/>
    <w:rsid w:val="008B502C"/>
    <w:rsid w:val="008C6A5C"/>
    <w:rsid w:val="00913AB8"/>
    <w:rsid w:val="00977721"/>
    <w:rsid w:val="009B7825"/>
    <w:rsid w:val="009D1AC1"/>
    <w:rsid w:val="009E04C8"/>
    <w:rsid w:val="00A0045A"/>
    <w:rsid w:val="00A25B90"/>
    <w:rsid w:val="00A30441"/>
    <w:rsid w:val="00A744D7"/>
    <w:rsid w:val="00AA0DB0"/>
    <w:rsid w:val="00AE5500"/>
    <w:rsid w:val="00B33142"/>
    <w:rsid w:val="00B563F0"/>
    <w:rsid w:val="00B66923"/>
    <w:rsid w:val="00B9114D"/>
    <w:rsid w:val="00C9766D"/>
    <w:rsid w:val="00CA2DA7"/>
    <w:rsid w:val="00CE3340"/>
    <w:rsid w:val="00D7389F"/>
    <w:rsid w:val="00D76316"/>
    <w:rsid w:val="00E57CA6"/>
    <w:rsid w:val="00E830A7"/>
    <w:rsid w:val="00EA6CCD"/>
    <w:rsid w:val="00F14D60"/>
    <w:rsid w:val="00F271D4"/>
    <w:rsid w:val="00F64295"/>
    <w:rsid w:val="00F80D06"/>
    <w:rsid w:val="00F91C12"/>
    <w:rsid w:val="00F96BFF"/>
    <w:rsid w:val="00FB31C6"/>
    <w:rsid w:val="00FC55D6"/>
    <w:rsid w:val="00FC7468"/>
    <w:rsid w:val="5F755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909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582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582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58290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582909"/>
    <w:rPr>
      <w:sz w:val="18"/>
      <w:szCs w:val="18"/>
    </w:rPr>
  </w:style>
  <w:style w:type="paragraph" w:styleId="a5">
    <w:name w:val="List Paragraph"/>
    <w:basedOn w:val="a"/>
    <w:uiPriority w:val="99"/>
    <w:rsid w:val="001D73FD"/>
    <w:pPr>
      <w:ind w:firstLineChars="200" w:firstLine="420"/>
    </w:pPr>
  </w:style>
  <w:style w:type="paragraph" w:styleId="a6">
    <w:name w:val="Title"/>
    <w:basedOn w:val="a"/>
    <w:next w:val="a"/>
    <w:link w:val="Char1"/>
    <w:uiPriority w:val="10"/>
    <w:qFormat/>
    <w:rsid w:val="00EA6CCD"/>
    <w:pPr>
      <w:spacing w:before="240" w:after="60"/>
      <w:jc w:val="center"/>
      <w:outlineLvl w:val="0"/>
    </w:pPr>
    <w:rPr>
      <w:rFonts w:ascii="Cambria" w:hAnsi="Cambria"/>
      <w:b/>
      <w:bCs/>
    </w:rPr>
  </w:style>
  <w:style w:type="character" w:customStyle="1" w:styleId="Char1">
    <w:name w:val="标题 Char"/>
    <w:basedOn w:val="a0"/>
    <w:link w:val="a6"/>
    <w:uiPriority w:val="10"/>
    <w:rsid w:val="00EA6CCD"/>
    <w:rPr>
      <w:rFonts w:ascii="Cambria" w:eastAsia="宋体" w:hAnsi="Cambria" w:cs="Times New Roman"/>
      <w:b/>
      <w:bCs/>
      <w:kern w:val="2"/>
      <w:sz w:val="21"/>
      <w:szCs w:val="21"/>
    </w:rPr>
  </w:style>
  <w:style w:type="paragraph" w:styleId="a7">
    <w:name w:val="Balloon Text"/>
    <w:basedOn w:val="a"/>
    <w:link w:val="Char2"/>
    <w:uiPriority w:val="99"/>
    <w:semiHidden/>
    <w:unhideWhenUsed/>
    <w:rsid w:val="00EA6CCD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EA6CCD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黄晓媚</dc:creator>
  <cp:lastModifiedBy>教师资格认定中心</cp:lastModifiedBy>
  <cp:revision>22</cp:revision>
  <dcterms:created xsi:type="dcterms:W3CDTF">2020-09-24T02:06:00Z</dcterms:created>
  <dcterms:modified xsi:type="dcterms:W3CDTF">2025-09-18T10:02:00Z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6A75AC55E7234E6086DA3CD8B296C3B5</vt:lpwstr>
  </property>
</Properties>
</file>