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</w:t>
      </w:r>
      <w:r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</w:rPr>
        <w:t>8</w:t>
      </w:r>
    </w:p>
    <w:p>
      <w:pPr>
        <w:widowControl/>
        <w:adjustRightInd w:val="0"/>
        <w:snapToGrid w:val="0"/>
        <w:spacing w:before="156" w:beforeLines="50" w:line="560" w:lineRule="exact"/>
        <w:ind w:firstLine="0"/>
        <w:jc w:val="center"/>
        <w:outlineLvl w:val="0"/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</w:pP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  <w:t>XX街道办事处关于XX小区XX栋XX单元加装电梯</w:t>
      </w: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highlight w:val="none"/>
          <w:u w:val="none"/>
        </w:rPr>
        <w:t>项目</w:t>
      </w:r>
      <w:r>
        <w:rPr>
          <w:rFonts w:hint="eastAsia"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highlight w:val="none"/>
          <w:u w:val="none"/>
          <w:lang w:val="en-US" w:eastAsia="zh-CN"/>
        </w:rPr>
        <w:t>设计文件</w:t>
      </w: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  <w:t>的公告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XX小区XX栋XX单元业主：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根据《深圳经济特区物业管理条例》相关规定，XX小区XX栋XX单元业主同意加装电梯比例达到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法定同意比例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yellow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方案设计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充分公示与论证，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可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此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为基础深化形成施工图设计文件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特此公告。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XX小区XX栋XX单元加装电梯方案设计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  <w:t>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</w:t>
      </w:r>
    </w:p>
    <w:p>
      <w:pPr>
        <w:adjustRightInd w:val="0"/>
        <w:snapToGrid w:val="0"/>
        <w:spacing w:line="560" w:lineRule="exact"/>
        <w:ind w:left="2400" w:leftChars="800" w:firstLine="0" w:firstLineChars="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2.市规划和自然资源局XX管理局关于XX项目的审查意见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XX街道办事处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   年    月    日</w:t>
      </w: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center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（联系人：        联系电话：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  <w:t>）</w:t>
      </w: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eastAsia="zh-CN"/>
        </w:rPr>
      </w:pPr>
    </w:p>
    <w:p>
      <w:bookmarkStart w:id="0" w:name="_GoBack"/>
      <w:bookmarkEnd w:id="0"/>
    </w:p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ngXian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1EB917EF"/>
    <w:rsid w:val="259844D4"/>
    <w:rsid w:val="2BBE7BFE"/>
    <w:rsid w:val="389A44CF"/>
    <w:rsid w:val="39F7D065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DC6550C"/>
    <w:rsid w:val="7EEF7112"/>
    <w:rsid w:val="7EF2708C"/>
    <w:rsid w:val="7F3B9D65"/>
    <w:rsid w:val="7FFFE7F2"/>
    <w:rsid w:val="9B7F9D16"/>
    <w:rsid w:val="AFFFB466"/>
    <w:rsid w:val="B5FF3B5C"/>
    <w:rsid w:val="B77F2458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7FD7FB"/>
    <w:rsid w:val="F8FA4532"/>
    <w:rsid w:val="FBCFECE8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2021-10-13T14:26:00Z</dcterms:created>
  <dc:creator>huawei</dc:creator>
  <cp:lastModifiedBy>梁振霖</cp:lastModifiedBy>
  <cp:lastPrinted>2021-10-15T11:12:00Z</cp:lastPrinted>
  <dcterms:modified xsi:type="dcterms:W3CDTF">2024-12-30T18:16:22Z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