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"/>
        </w:rPr>
        <w:t>团队近半年社保缴纳证明材料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实例</w:t>
      </w:r>
    </w:p>
    <w:p>
      <w:pPr>
        <w:spacing w:line="560" w:lineRule="exact"/>
        <w:ind w:left="0" w:leftChars="0" w:firstLine="640" w:firstLineChars="200"/>
        <w:rPr>
          <w:rFonts w:hint="default" w:ascii="仿宋_GB2312" w:hAnsi="仿宋_GB2312" w:eastAsia="仿宋_GB2312" w:cs="仿宋_GB2312"/>
          <w:sz w:val="32"/>
          <w:szCs w:val="32"/>
          <w:lang w:eastAsia="zh"/>
        </w:rPr>
      </w:pP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体现团队近半年社保缴纳人数、月份即可。包括但不限于社保局出具《参保单位社会保险参保证明》、税务局出具《社会保险费缴费记录》等材料。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drawing>
          <wp:inline distT="0" distB="0" distL="114300" distR="114300">
            <wp:extent cx="4930140" cy="5630545"/>
            <wp:effectExtent l="0" t="0" r="3810" b="8255"/>
            <wp:docPr id="3" name="图片 3" descr="微信图片_2025-10-28_153614_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25-10-28_153614_36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30140" cy="563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drawing>
          <wp:inline distT="0" distB="0" distL="114300" distR="114300">
            <wp:extent cx="5746115" cy="2921000"/>
            <wp:effectExtent l="0" t="0" r="6985" b="12700"/>
            <wp:docPr id="4" name="图片 4" descr="微信图片_2025-10-28_153645_9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微信图片_2025-10-28_153645_91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46115" cy="292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drawing>
          <wp:inline distT="0" distB="0" distL="114300" distR="114300">
            <wp:extent cx="5614035" cy="3867150"/>
            <wp:effectExtent l="0" t="0" r="5715" b="0"/>
            <wp:docPr id="6" name="图片 6" descr="微信图片_2025-10-28_155310_6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微信图片_2025-10-28_155310_63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4035" cy="386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drawing>
          <wp:inline distT="0" distB="0" distL="114300" distR="114300">
            <wp:extent cx="5609590" cy="3757930"/>
            <wp:effectExtent l="0" t="0" r="10160" b="13970"/>
            <wp:docPr id="5" name="图片 5" descr="微信图片_20251028155314_97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51028155314_97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09590" cy="3757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0" w:num="1"/>
      <w:rtlGutter w:val="0"/>
      <w:docGrid w:type="lines" w:linePitch="38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0"/>
  <w:bordersDoNotSurroundFooter w:val="0"/>
  <w:attachedTemplate r:id="rId1"/>
  <w:documentProtection w:enforcement="0"/>
  <w:defaultTabStop w:val="420"/>
  <w:drawingGridHorizontalSpacing w:val="210"/>
  <w:drawingGridVerticalSpacing w:val="19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24D9F"/>
    <w:rsid w:val="07011CC2"/>
    <w:rsid w:val="07644792"/>
    <w:rsid w:val="09284798"/>
    <w:rsid w:val="0F2B6FD9"/>
    <w:rsid w:val="183C240D"/>
    <w:rsid w:val="1AA24D9F"/>
    <w:rsid w:val="28DA2E89"/>
    <w:rsid w:val="2A4254F9"/>
    <w:rsid w:val="2D1F32F4"/>
    <w:rsid w:val="2D7DE45A"/>
    <w:rsid w:val="2E5F6DD3"/>
    <w:rsid w:val="323B4D81"/>
    <w:rsid w:val="34B70380"/>
    <w:rsid w:val="3AE174A3"/>
    <w:rsid w:val="43446334"/>
    <w:rsid w:val="44A84E71"/>
    <w:rsid w:val="477DCE1E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6AF6C30"/>
    <w:rsid w:val="79FE5C78"/>
    <w:rsid w:val="7C5F4108"/>
    <w:rsid w:val="7EF6329A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D5DE8897"/>
    <w:rsid w:val="E7FE3684"/>
    <w:rsid w:val="EFFF70E4"/>
    <w:rsid w:val="F7A2E876"/>
    <w:rsid w:val="F7EEC240"/>
    <w:rsid w:val="FBF75102"/>
    <w:rsid w:val="FDBD8DD7"/>
    <w:rsid w:val="FDDC5620"/>
    <w:rsid w:val="FDEA700A"/>
    <w:rsid w:val="FFBFCE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60" w:beforeLines="0" w:beforeAutospacing="0" w:after="220" w:afterLines="0" w:afterAutospacing="0" w:line="240" w:lineRule="auto"/>
      <w:outlineLvl w:val="0"/>
    </w:pPr>
    <w:rPr>
      <w:rFonts w:ascii="Arial" w:hAnsi="Arial"/>
      <w:b/>
      <w:kern w:val="44"/>
      <w:sz w:val="36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00" w:afterLines="0" w:afterAutospacing="0" w:line="240" w:lineRule="auto"/>
      <w:outlineLvl w:val="1"/>
    </w:pPr>
    <w:rPr>
      <w:rFonts w:ascii="Arial" w:hAnsi="Arial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180" w:afterLines="0" w:afterAutospacing="0" w:line="240" w:lineRule="auto"/>
      <w:outlineLvl w:val="2"/>
    </w:pPr>
    <w:rPr>
      <w:rFonts w:ascii="Arial" w:hAnsi="Arial"/>
      <w:b/>
      <w:sz w:val="30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3"/>
    </w:pPr>
    <w:rPr>
      <w:rFonts w:ascii="Arial" w:hAnsi="Arial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4"/>
    </w:pPr>
    <w:rPr>
      <w:rFonts w:ascii="Arial" w:hAnsi="Arial"/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5"/>
    </w:pPr>
    <w:rPr>
      <w:rFonts w:ascii="Arial" w:hAnsi="Arial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6"/>
    </w:pPr>
    <w:rPr>
      <w:rFonts w:ascii="Arial" w:hAnsi="Arial"/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7"/>
    </w:pPr>
    <w:rPr>
      <w:rFonts w:ascii="Arial" w:hAnsi="Arial"/>
      <w:sz w:val="24"/>
    </w:rPr>
  </w:style>
  <w:style w:type="paragraph" w:styleId="10">
    <w:name w:val="heading 9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8"/>
    </w:pPr>
    <w:rPr>
      <w:rFonts w:ascii="Arial" w:hAnsi="Arial"/>
    </w:rPr>
  </w:style>
  <w:style w:type="character" w:default="1" w:styleId="16">
    <w:name w:val="Default Paragraph Font"/>
    <w:qFormat/>
    <w:uiPriority w:val="0"/>
    <w:rPr>
      <w:rFonts w:eastAsia="微软雅黑" w:asciiTheme="minorAscii" w:hAnsiTheme="minorAscii"/>
    </w:rPr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5">
    <w:name w:val="Table Grid"/>
    <w:basedOn w:val="14"/>
    <w:qFormat/>
    <w:uiPriority w:val="0"/>
    <w:pPr>
      <w:widowControl w:val="0"/>
      <w:jc w:val="both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data/weboffice/C:\data\weboffice\C:\data\weboffice\C:\data\weboffice\C:\data\weboffice\C:\data\weboffice\C:\Users\June\Library\Containers\com.kingsoft.wpsoffice.mac\Data\C:\data\weboffice\C:\home\ranpeng\C:\Users\53YFKM2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58</TotalTime>
  <ScaleCrop>false</ScaleCrop>
  <LinksUpToDate>false</LinksUpToDate>
  <CharactersWithSpaces>0</CharactersWithSpaces>
  <Application>WPS Office_11.8.2.1131_F1E327BC-269C-435d-A152-05C5408002CA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2018-05-28T17:24:00Z</dcterms:created>
  <dc:creator>huawei</dc:creator>
  <cp:lastModifiedBy>软件信息科（数字产业科）</cp:lastModifiedBy>
  <dcterms:modified xsi:type="dcterms:W3CDTF">2025-10-28T16:41:08Z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2052-11.8.2.1131</vt:lpwstr>
  </property>
  <property fmtid="{D5CDD505-2E9C-101B-9397-08002B2CF9AE}" pid="3" name="woTemplateTypoMode" linkTarget="0">
    <vt:lpwstr/>
  </property>
  <property fmtid="{D5CDD505-2E9C-101B-9397-08002B2CF9AE}" pid="4" name="woTemplate" linkTarget="0">
    <vt:i4>0</vt:i4>
  </property>
  <property fmtid="{D5CDD505-2E9C-101B-9397-08002B2CF9AE}" pid="5" name="ICV">
    <vt:lpwstr>5FC2E9875E50077A02744F6858C0C2C1_43</vt:lpwstr>
  </property>
</Properties>
</file>