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"/>
        </w:rPr>
        <w:t>财务审计报告或财务报表复印件</w:t>
      </w: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须体现申报年上一年度资产负债表：包含期末余额、上年年末余额；上一年度利润表：包含本年累计数、上年累计数。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如企业财务审计报告或财务报表不包含上年年末金额、上年累计数，须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额外提供申报年上上年度财务审计报告或财务报表。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780280" cy="5760085"/>
            <wp:effectExtent l="0" t="0" r="1270" b="12065"/>
            <wp:docPr id="3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0280" cy="57600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4874260" cy="7200265"/>
            <wp:effectExtent l="0" t="0" r="2540" b="635"/>
            <wp:docPr id="4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74260" cy="72002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0" w:num="1"/>
      <w:rtlGutter w:val="0"/>
      <w:docGrid w:type="lines" w:linePitch="3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altName w:val="黑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1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rhfn7MQIAAGE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uhoXX2o+guYO8vCVu8sj2miet6ujgFidhpHgXpVBt0weV2XhlcSR/vPfRf1+GdY&#10;/g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WAAAAZHJzL1BLAQIUABQAAAAIAIdO4kCzSVju0AAAAAUBAAAPAAAAAAAAAAEAIAAAADgAAABk&#10;cnMvZG93bnJldi54bWxQSwECFAAUAAAACACHTuJAa4X5+zECAABhBAAADgAAAAAAAAABACAAAAA1&#10;AQAAZHJzL2Uyb0RvYy54bWxQSwUGAAAAAAYABgBZAQAA2A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1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0"/>
  <w:bordersDoNotSurroundFooter w:val="0"/>
  <w:attachedTemplate r:id="rId1"/>
  <w:documentProtection w:enforcement="0"/>
  <w:defaultTabStop w:val="420"/>
  <w:drawingGridHorizontalSpacing w:val="210"/>
  <w:drawingGridVerticalSpacing w:val="1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24D9F"/>
    <w:rsid w:val="07011CC2"/>
    <w:rsid w:val="07644792"/>
    <w:rsid w:val="09284798"/>
    <w:rsid w:val="0F2B6FD9"/>
    <w:rsid w:val="183C240D"/>
    <w:rsid w:val="1AA24D9F"/>
    <w:rsid w:val="28DA2E89"/>
    <w:rsid w:val="2A4254F9"/>
    <w:rsid w:val="2D1F32F4"/>
    <w:rsid w:val="323B4D81"/>
    <w:rsid w:val="34B70380"/>
    <w:rsid w:val="3AE174A3"/>
    <w:rsid w:val="43446334"/>
    <w:rsid w:val="44A84E71"/>
    <w:rsid w:val="477DCE1E"/>
    <w:rsid w:val="573E1E21"/>
    <w:rsid w:val="5B487E91"/>
    <w:rsid w:val="5CF9550F"/>
    <w:rsid w:val="5EFEBDE8"/>
    <w:rsid w:val="5FDF1F00"/>
    <w:rsid w:val="68CA2609"/>
    <w:rsid w:val="68CC1AED"/>
    <w:rsid w:val="69BB0F42"/>
    <w:rsid w:val="6A637494"/>
    <w:rsid w:val="6BCF62E6"/>
    <w:rsid w:val="6CD3A16D"/>
    <w:rsid w:val="6D535020"/>
    <w:rsid w:val="6E5F49A6"/>
    <w:rsid w:val="6FFF37D2"/>
    <w:rsid w:val="70DE2EF1"/>
    <w:rsid w:val="79FE5C78"/>
    <w:rsid w:val="7C5F4108"/>
    <w:rsid w:val="7CE2D849"/>
    <w:rsid w:val="7DBA0A85"/>
    <w:rsid w:val="7EF6329A"/>
    <w:rsid w:val="7F79C282"/>
    <w:rsid w:val="7F7B6CAE"/>
    <w:rsid w:val="7FBF6DD0"/>
    <w:rsid w:val="7FCD17FE"/>
    <w:rsid w:val="7FD7E9A0"/>
    <w:rsid w:val="7FE9FBB2"/>
    <w:rsid w:val="8FFFA67E"/>
    <w:rsid w:val="A97F623E"/>
    <w:rsid w:val="AFBF8780"/>
    <w:rsid w:val="AFF843E5"/>
    <w:rsid w:val="BEEFCB4B"/>
    <w:rsid w:val="BFE6F841"/>
    <w:rsid w:val="D5DE8897"/>
    <w:rsid w:val="E7BCDDA6"/>
    <w:rsid w:val="E7FE3684"/>
    <w:rsid w:val="EFFF70E4"/>
    <w:rsid w:val="F7A2E876"/>
    <w:rsid w:val="F7EEC240"/>
    <w:rsid w:val="FBF75102"/>
    <w:rsid w:val="FDDC5620"/>
    <w:rsid w:val="FDEA700A"/>
    <w:rsid w:val="FFBFCE42"/>
    <w:rsid w:val="FFE714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260" w:beforeLines="0" w:beforeAutospacing="0" w:after="220" w:afterLines="0" w:afterAutospacing="0" w:line="240" w:lineRule="auto"/>
      <w:outlineLvl w:val="0"/>
    </w:pPr>
    <w:rPr>
      <w:rFonts w:ascii="Arial" w:hAnsi="Arial"/>
      <w:b/>
      <w:kern w:val="44"/>
      <w:sz w:val="36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00" w:afterLines="0" w:afterAutospacing="0" w:line="240" w:lineRule="auto"/>
      <w:outlineLvl w:val="1"/>
    </w:pPr>
    <w:rPr>
      <w:rFonts w:ascii="Arial" w:hAnsi="Arial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180" w:afterLines="0" w:afterAutospacing="0" w:line="240" w:lineRule="auto"/>
      <w:outlineLvl w:val="2"/>
    </w:pPr>
    <w:rPr>
      <w:rFonts w:ascii="Arial" w:hAnsi="Arial"/>
      <w:b/>
      <w:sz w:val="30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3"/>
    </w:pPr>
    <w:rPr>
      <w:rFonts w:ascii="Arial" w:hAnsi="Arial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40" w:beforeLines="0" w:beforeAutospacing="0" w:after="160" w:afterLines="0" w:afterAutospacing="0" w:line="240" w:lineRule="auto"/>
      <w:outlineLvl w:val="4"/>
    </w:pPr>
    <w:rPr>
      <w:rFonts w:ascii="Arial" w:hAnsi="Arial"/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5"/>
    </w:pPr>
    <w:rPr>
      <w:rFonts w:ascii="Arial" w:hAnsi="Arial"/>
      <w:b/>
      <w:sz w:val="24"/>
    </w:rPr>
  </w:style>
  <w:style w:type="paragraph" w:styleId="8">
    <w:name w:val="heading 7"/>
    <w:basedOn w:val="1"/>
    <w:next w:val="1"/>
    <w:unhideWhenUsed/>
    <w:qFormat/>
    <w:uiPriority w:val="0"/>
    <w:pPr>
      <w:keepNext/>
      <w:keepLines/>
      <w:spacing w:before="240" w:beforeLines="0" w:beforeAutospacing="0" w:after="120" w:afterLines="0" w:afterAutospacing="0" w:line="240" w:lineRule="auto"/>
      <w:outlineLvl w:val="6"/>
    </w:pPr>
    <w:rPr>
      <w:rFonts w:ascii="Arial" w:hAnsi="Arial"/>
      <w:b/>
      <w:sz w:val="24"/>
    </w:rPr>
  </w:style>
  <w:style w:type="paragraph" w:styleId="9">
    <w:name w:val="heading 8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7"/>
    </w:pPr>
    <w:rPr>
      <w:rFonts w:ascii="Arial" w:hAnsi="Arial"/>
      <w:sz w:val="24"/>
    </w:rPr>
  </w:style>
  <w:style w:type="paragraph" w:styleId="10">
    <w:name w:val="heading 9"/>
    <w:basedOn w:val="1"/>
    <w:next w:val="1"/>
    <w:unhideWhenUsed/>
    <w:qFormat/>
    <w:uiPriority w:val="0"/>
    <w:pPr>
      <w:keepNext/>
      <w:keepLines/>
      <w:spacing w:before="180" w:beforeLines="0" w:beforeAutospacing="0" w:after="64" w:afterLines="0" w:afterAutospacing="0" w:line="240" w:lineRule="auto"/>
      <w:outlineLvl w:val="8"/>
    </w:pPr>
    <w:rPr>
      <w:rFonts w:ascii="Arial" w:hAnsi="Arial"/>
    </w:rPr>
  </w:style>
  <w:style w:type="character" w:default="1" w:styleId="16">
    <w:name w:val="Default Paragraph Font"/>
    <w:qFormat/>
    <w:uiPriority w:val="0"/>
    <w:rPr>
      <w:rFonts w:eastAsia="微软雅黑" w:asciiTheme="minorAscii" w:hAnsiTheme="minorAscii"/>
    </w:rPr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data/weboffice/C:\data\weboffice\C:\data\weboffice\C:\data\weboffice\C:\data\weboffice\C:\data\weboffice\C:\Users\June\Library\Containers\com.kingsoft.wpsoffice.mac\Data\C:\data\weboffice\C:\home\ranpeng\C:\Users\53YFKM2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2018-05-29T09:24:00Z</dcterms:created>
  <dc:creator>huawei</dc:creator>
  <cp:lastModifiedBy>软件信息科（数字产业科）</cp:lastModifiedBy>
  <dcterms:modified xsi:type="dcterms:W3CDTF">2025-10-28T10:33:01Z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woTemplateTypoMode" linkTarget="0">
    <vt:lpwstr/>
  </property>
  <property fmtid="{D5CDD505-2E9C-101B-9397-08002B2CF9AE}" pid="4" name="woTemplate" linkTarget="0">
    <vt:i4>0</vt:i4>
  </property>
  <property fmtid="{D5CDD505-2E9C-101B-9397-08002B2CF9AE}" pid="5" name="ICV">
    <vt:lpwstr>5FC2E9875E50077A02744F6858C0C2C1_43</vt:lpwstr>
  </property>
</Properties>
</file>